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0B5294" w:themeColor="accent1" w:themeShade="BF"/>
          <w:sz w:val="48"/>
          <w:szCs w:val="48"/>
        </w:rPr>
        <w:id w:val="-1609820452"/>
        <w:docPartObj>
          <w:docPartGallery w:val="Cover Pages"/>
          <w:docPartUnique/>
        </w:docPartObj>
      </w:sdtPr>
      <w:sdtEndPr>
        <w:rPr>
          <w:rFonts w:asciiTheme="minorHAnsi" w:eastAsia="Times New Roman" w:hAnsiTheme="minorHAnsi" w:cs="Times New Roman"/>
          <w:b w:val="0"/>
          <w:bCs w:val="0"/>
          <w:color w:val="auto"/>
          <w:sz w:val="22"/>
          <w:szCs w:val="22"/>
        </w:rPr>
      </w:sdtEndPr>
      <w:sdtContent>
        <w:tbl>
          <w:tblPr>
            <w:tblpPr w:leftFromText="187" w:rightFromText="187" w:horzAnchor="margin" w:tblpYSpec="bottom"/>
            <w:tblW w:w="3000" w:type="pct"/>
            <w:tblLook w:val="04A0"/>
          </w:tblPr>
          <w:tblGrid>
            <w:gridCol w:w="5232"/>
          </w:tblGrid>
          <w:tr w:rsidR="00371C74">
            <w:sdt>
              <w:sdtPr>
                <w:rPr>
                  <w:rFonts w:asciiTheme="majorHAnsi" w:eastAsiaTheme="majorEastAsia" w:hAnsiTheme="majorHAnsi" w:cstheme="majorBidi"/>
                  <w:b/>
                  <w:bCs/>
                  <w:color w:val="0B5294" w:themeColor="accent1" w:themeShade="BF"/>
                  <w:sz w:val="48"/>
                  <w:szCs w:val="48"/>
                </w:rPr>
                <w:alias w:val="Título"/>
                <w:id w:val="703864190"/>
                <w:placeholder>
                  <w:docPart w:val="7A9247140BB04995B7FF3F942D6CC8CE"/>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371C74" w:rsidRDefault="00371C74" w:rsidP="00371C74">
                    <w:pPr>
                      <w:pStyle w:val="Sinespaciado"/>
                      <w:rPr>
                        <w:rFonts w:asciiTheme="majorHAnsi" w:eastAsiaTheme="majorEastAsia" w:hAnsiTheme="majorHAnsi" w:cstheme="majorBidi"/>
                        <w:b/>
                        <w:bCs/>
                        <w:color w:val="0B5294" w:themeColor="accent1" w:themeShade="BF"/>
                        <w:sz w:val="48"/>
                        <w:szCs w:val="48"/>
                      </w:rPr>
                    </w:pPr>
                    <w:r>
                      <w:rPr>
                        <w:rFonts w:asciiTheme="majorHAnsi" w:eastAsiaTheme="majorEastAsia" w:hAnsiTheme="majorHAnsi" w:cstheme="majorBidi"/>
                        <w:b/>
                        <w:bCs/>
                        <w:color w:val="0B5294" w:themeColor="accent1" w:themeShade="BF"/>
                        <w:sz w:val="48"/>
                        <w:szCs w:val="48"/>
                      </w:rPr>
                      <w:t>Transacción Facturación</w:t>
                    </w:r>
                  </w:p>
                </w:tc>
              </w:sdtContent>
            </w:sdt>
          </w:tr>
          <w:tr w:rsidR="00371C74">
            <w:sdt>
              <w:sdtPr>
                <w:rPr>
                  <w:color w:val="105762" w:themeColor="background2" w:themeShade="3F"/>
                  <w:sz w:val="28"/>
                  <w:szCs w:val="28"/>
                </w:rPr>
                <w:alias w:val="Subtítulo"/>
                <w:id w:val="703864195"/>
                <w:placeholder>
                  <w:docPart w:val="7873EA035B394A5590B2CFF76B0BF853"/>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371C74" w:rsidRDefault="00371C74" w:rsidP="00371C74">
                    <w:pPr>
                      <w:pStyle w:val="Sinespaciado"/>
                      <w:rPr>
                        <w:color w:val="105762" w:themeColor="background2" w:themeShade="3F"/>
                        <w:sz w:val="28"/>
                        <w:szCs w:val="28"/>
                      </w:rPr>
                    </w:pPr>
                    <w:r>
                      <w:rPr>
                        <w:color w:val="105762" w:themeColor="background2" w:themeShade="3F"/>
                        <w:sz w:val="28"/>
                        <w:szCs w:val="28"/>
                      </w:rPr>
                      <w:t>Aclaraciones envío información</w:t>
                    </w:r>
                  </w:p>
                </w:tc>
              </w:sdtContent>
            </w:sdt>
          </w:tr>
          <w:tr w:rsidR="00371C74">
            <w:tc>
              <w:tcPr>
                <w:tcW w:w="5746" w:type="dxa"/>
              </w:tcPr>
              <w:p w:rsidR="00371C74" w:rsidRDefault="00371C74">
                <w:pPr>
                  <w:pStyle w:val="Sinespaciado"/>
                  <w:rPr>
                    <w:color w:val="105762" w:themeColor="background2" w:themeShade="3F"/>
                    <w:sz w:val="28"/>
                    <w:szCs w:val="28"/>
                  </w:rPr>
                </w:pPr>
              </w:p>
            </w:tc>
          </w:tr>
          <w:tr w:rsidR="00371C74">
            <w:sdt>
              <w:sdtPr>
                <w:alias w:val="Abstracto"/>
                <w:id w:val="703864200"/>
                <w:placeholder>
                  <w:docPart w:val="FF9C77E29F334696AE1B976C6D1A5BC7"/>
                </w:placeholder>
                <w:dataBinding w:prefixMappings="xmlns:ns0='http://schemas.microsoft.com/office/2006/coverPageProps'" w:xpath="/ns0:CoverPageProperties[1]/ns0:Abstract[1]" w:storeItemID="{55AF091B-3C7A-41E3-B477-F2FDAA23CFDA}"/>
                <w:text/>
              </w:sdtPr>
              <w:sdtContent>
                <w:tc>
                  <w:tcPr>
                    <w:tcW w:w="5746" w:type="dxa"/>
                  </w:tcPr>
                  <w:p w:rsidR="00371C74" w:rsidRDefault="00371C74" w:rsidP="00371C74">
                    <w:pPr>
                      <w:pStyle w:val="Sinespaciado"/>
                    </w:pPr>
                    <w:r>
                      <w:t>Documento aclarativo relacionado con el envío de las transacción de facturación explicando procesos de consolidación para conocer cada uno de los campos tratados.</w:t>
                    </w:r>
                  </w:p>
                </w:tc>
              </w:sdtContent>
            </w:sdt>
          </w:tr>
          <w:tr w:rsidR="00371C74">
            <w:tc>
              <w:tcPr>
                <w:tcW w:w="5746" w:type="dxa"/>
              </w:tcPr>
              <w:p w:rsidR="00371C74" w:rsidRDefault="00371C74">
                <w:pPr>
                  <w:pStyle w:val="Sinespaciado"/>
                </w:pPr>
              </w:p>
            </w:tc>
          </w:tr>
          <w:tr w:rsidR="00371C74">
            <w:sdt>
              <w:sdtPr>
                <w:rPr>
                  <w:b/>
                  <w:bCs/>
                </w:rPr>
                <w:alias w:val="Autor"/>
                <w:id w:val="703864205"/>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371C74" w:rsidRDefault="00371C74" w:rsidP="00371C74">
                    <w:pPr>
                      <w:pStyle w:val="Sinespaciado"/>
                      <w:rPr>
                        <w:b/>
                        <w:bCs/>
                      </w:rPr>
                    </w:pPr>
                    <w:r>
                      <w:rPr>
                        <w:b/>
                        <w:bCs/>
                      </w:rPr>
                      <w:t>Juan Antonio Nieto Gómez</w:t>
                    </w:r>
                  </w:p>
                </w:tc>
              </w:sdtContent>
            </w:sdt>
          </w:tr>
          <w:tr w:rsidR="00371C74">
            <w:sdt>
              <w:sdtPr>
                <w:rPr>
                  <w:b/>
                  <w:bCs/>
                </w:rPr>
                <w:alias w:val="Fecha"/>
                <w:id w:val="703864210"/>
                <w:dataBinding w:prefixMappings="xmlns:ns0='http://schemas.microsoft.com/office/2006/coverPageProps'" w:xpath="/ns0:CoverPageProperties[1]/ns0:PublishDate[1]" w:storeItemID="{55AF091B-3C7A-41E3-B477-F2FDAA23CFDA}"/>
                <w:date w:fullDate="2019-07-12T00:00:00Z">
                  <w:dateFormat w:val="dd/MM/yyyy"/>
                  <w:lid w:val="es-ES"/>
                  <w:storeMappedDataAs w:val="dateTime"/>
                  <w:calendar w:val="gregorian"/>
                </w:date>
              </w:sdtPr>
              <w:sdtContent>
                <w:tc>
                  <w:tcPr>
                    <w:tcW w:w="5746" w:type="dxa"/>
                  </w:tcPr>
                  <w:p w:rsidR="00371C74" w:rsidRDefault="00371C74">
                    <w:pPr>
                      <w:pStyle w:val="Sinespaciado"/>
                      <w:rPr>
                        <w:b/>
                        <w:bCs/>
                      </w:rPr>
                    </w:pPr>
                    <w:r>
                      <w:rPr>
                        <w:b/>
                        <w:bCs/>
                      </w:rPr>
                      <w:t>12/07/2019</w:t>
                    </w:r>
                  </w:p>
                </w:tc>
              </w:sdtContent>
            </w:sdt>
          </w:tr>
          <w:tr w:rsidR="00371C74">
            <w:tc>
              <w:tcPr>
                <w:tcW w:w="5746" w:type="dxa"/>
              </w:tcPr>
              <w:p w:rsidR="00371C74" w:rsidRDefault="00371C74">
                <w:pPr>
                  <w:pStyle w:val="Sinespaciado"/>
                  <w:rPr>
                    <w:b/>
                    <w:bCs/>
                  </w:rPr>
                </w:pPr>
              </w:p>
              <w:p w:rsidR="008C4CD4" w:rsidRDefault="008C4CD4">
                <w:pPr>
                  <w:pStyle w:val="Sinespaciado"/>
                  <w:rPr>
                    <w:b/>
                    <w:bCs/>
                  </w:rPr>
                </w:pPr>
              </w:p>
            </w:tc>
          </w:tr>
        </w:tbl>
        <w:p w:rsidR="00371C74" w:rsidRDefault="00EB291C">
          <w:r>
            <w:rPr>
              <w:noProof/>
              <w:lang w:eastAsia="en-US"/>
            </w:rPr>
            <w:pict>
              <v:group id="_x0000_s1026" style="position:absolute;left:0;text-align:left;margin-left:1796.9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75b7f4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75b7f4 [1620]" stroked="f">
                    <v:path arrowok="t"/>
                  </v:shape>
                  <v:oval id="_x0000_s1030" style="position:absolute;left:6117;top:10212;width:4526;height:4258;rotation:41366637fd;flip:y" fillcolor="#badbf9 [820]" stroked="f" strokecolor="#75b7f4 [1620]"/>
                  <v:oval id="_x0000_s1031" style="position:absolute;left:6217;top:10481;width:3424;height:3221;rotation:41366637fd;flip:y" fillcolor="#3093ef [2420]" stroked="f" strokecolor="#75b7f4 [1620]"/>
                </v:group>
                <w10:wrap anchorx="page" anchory="page"/>
              </v:group>
            </w:pict>
          </w:r>
          <w:r>
            <w:rPr>
              <w:noProof/>
              <w:lang w:eastAsia="en-US"/>
            </w:rPr>
            <w:pict>
              <v:group id="_x0000_s1037" style="position:absolute;left:0;text-align:left;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75b7f4 [1620]"/>
                <v:group id="_x0000_s1039" style="position:absolute;left:7095;top:5418;width:2216;height:2216" coordorigin="7907,4350" coordsize="2216,2216">
                  <v:oval id="_x0000_s1040" style="position:absolute;left:7907;top:4350;width:2216;height:2216" fillcolor="#75b7f4 [1620]" stroked="f"/>
                  <v:oval id="_x0000_s1041" style="position:absolute;left:7961;top:4684;width:1813;height:1813" fillcolor="#badbf9 [820]" stroked="f"/>
                  <v:oval id="_x0000_s1042" style="position:absolute;left:8006;top:5027;width:1375;height:1375" fillcolor="#3093ef [2420]" stroked="f"/>
                </v:group>
                <w10:wrap anchorx="page" anchory="page"/>
              </v:group>
            </w:pict>
          </w:r>
          <w:r>
            <w:rPr>
              <w:noProof/>
              <w:lang w:eastAsia="en-US"/>
            </w:rPr>
            <w:pict>
              <v:group id="_x0000_s1032" style="position:absolute;left:0;text-align:left;margin-left:2769.1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75b7f4 [1620]"/>
                <v:oval id="_x0000_s1034" style="position:absolute;left:6674;top:444;width:4116;height:4116" fillcolor="#75b7f4 [1620]" stroked="f"/>
                <v:oval id="_x0000_s1035" style="position:absolute;left:6773;top:1058;width:3367;height:3367" fillcolor="#badbf9 [820]" stroked="f"/>
                <v:oval id="_x0000_s1036" style="position:absolute;left:6856;top:1709;width:2553;height:2553" fillcolor="#3093ef [2420]" stroked="f"/>
                <w10:wrap anchorx="margin" anchory="page"/>
              </v:group>
            </w:pict>
          </w:r>
        </w:p>
        <w:p w:rsidR="00371C74" w:rsidRDefault="00371C74">
          <w:pPr>
            <w:tabs>
              <w:tab w:val="clear" w:pos="851"/>
              <w:tab w:val="clear" w:pos="1418"/>
            </w:tabs>
            <w:spacing w:before="0" w:after="0"/>
            <w:jc w:val="left"/>
          </w:pPr>
          <w:r>
            <w:br w:type="page"/>
          </w:r>
        </w:p>
      </w:sdtContent>
    </w:sdt>
    <w:p w:rsidR="008C4CD4" w:rsidRDefault="008C4CD4">
      <w:pPr>
        <w:pStyle w:val="TDC1"/>
        <w:tabs>
          <w:tab w:val="left" w:pos="440"/>
          <w:tab w:val="right" w:leader="dot" w:pos="8494"/>
        </w:tabs>
        <w:rPr>
          <w:b w:val="0"/>
          <w:noProof/>
          <w:lang w:eastAsia="es-ES"/>
        </w:rPr>
      </w:pPr>
      <w:r>
        <w:lastRenderedPageBreak/>
        <w:fldChar w:fldCharType="begin"/>
      </w:r>
      <w:r>
        <w:instrText xml:space="preserve"> TOC \o "1-2" \h \z \u </w:instrText>
      </w:r>
      <w:r>
        <w:fldChar w:fldCharType="separate"/>
      </w:r>
      <w:hyperlink w:anchor="_Toc14858232" w:history="1">
        <w:r w:rsidRPr="00086045">
          <w:rPr>
            <w:rStyle w:val="Hipervnculo"/>
            <w:noProof/>
          </w:rPr>
          <w:t>1.</w:t>
        </w:r>
        <w:r>
          <w:rPr>
            <w:b w:val="0"/>
            <w:noProof/>
            <w:lang w:eastAsia="es-ES"/>
          </w:rPr>
          <w:tab/>
        </w:r>
        <w:r w:rsidRPr="00086045">
          <w:rPr>
            <w:rStyle w:val="Hipervnculo"/>
            <w:noProof/>
          </w:rPr>
          <w:t>INFORMACIÓN DE INTERÉS EN TRANSACCIONES</w:t>
        </w:r>
        <w:r>
          <w:rPr>
            <w:noProof/>
            <w:webHidden/>
          </w:rPr>
          <w:tab/>
        </w:r>
        <w:r>
          <w:rPr>
            <w:noProof/>
            <w:webHidden/>
          </w:rPr>
          <w:fldChar w:fldCharType="begin"/>
        </w:r>
        <w:r>
          <w:rPr>
            <w:noProof/>
            <w:webHidden/>
          </w:rPr>
          <w:instrText xml:space="preserve"> PAGEREF _Toc14858232 \h </w:instrText>
        </w:r>
        <w:r>
          <w:rPr>
            <w:noProof/>
            <w:webHidden/>
          </w:rPr>
        </w:r>
        <w:r>
          <w:rPr>
            <w:noProof/>
            <w:webHidden/>
          </w:rPr>
          <w:fldChar w:fldCharType="separate"/>
        </w:r>
        <w:r>
          <w:rPr>
            <w:noProof/>
            <w:webHidden/>
          </w:rPr>
          <w:t>3</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33" w:history="1">
        <w:r w:rsidRPr="00086045">
          <w:rPr>
            <w:rStyle w:val="Hipervnculo"/>
            <w:noProof/>
          </w:rPr>
          <w:t>1.1.</w:t>
        </w:r>
        <w:r>
          <w:rPr>
            <w:noProof/>
            <w:lang w:eastAsia="es-ES"/>
          </w:rPr>
          <w:tab/>
        </w:r>
        <w:r w:rsidRPr="00086045">
          <w:rPr>
            <w:rStyle w:val="Hipervnculo"/>
            <w:noProof/>
          </w:rPr>
          <w:t>Identificación cabecera de factura</w:t>
        </w:r>
        <w:r>
          <w:rPr>
            <w:noProof/>
            <w:webHidden/>
          </w:rPr>
          <w:tab/>
        </w:r>
        <w:r>
          <w:rPr>
            <w:noProof/>
            <w:webHidden/>
          </w:rPr>
          <w:fldChar w:fldCharType="begin"/>
        </w:r>
        <w:r>
          <w:rPr>
            <w:noProof/>
            <w:webHidden/>
          </w:rPr>
          <w:instrText xml:space="preserve"> PAGEREF _Toc14858233 \h </w:instrText>
        </w:r>
        <w:r>
          <w:rPr>
            <w:noProof/>
            <w:webHidden/>
          </w:rPr>
        </w:r>
        <w:r>
          <w:rPr>
            <w:noProof/>
            <w:webHidden/>
          </w:rPr>
          <w:fldChar w:fldCharType="separate"/>
        </w:r>
        <w:r>
          <w:rPr>
            <w:noProof/>
            <w:webHidden/>
          </w:rPr>
          <w:t>3</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34" w:history="1">
        <w:r w:rsidRPr="00086045">
          <w:rPr>
            <w:rStyle w:val="Hipervnculo"/>
            <w:noProof/>
          </w:rPr>
          <w:t>1.2.</w:t>
        </w:r>
        <w:r>
          <w:rPr>
            <w:noProof/>
            <w:lang w:eastAsia="es-ES"/>
          </w:rPr>
          <w:tab/>
        </w:r>
        <w:r w:rsidRPr="00086045">
          <w:rPr>
            <w:rStyle w:val="Hipervnculo"/>
            <w:noProof/>
          </w:rPr>
          <w:t>Identificación transacción de venta tarjeta</w:t>
        </w:r>
        <w:r>
          <w:rPr>
            <w:noProof/>
            <w:webHidden/>
          </w:rPr>
          <w:tab/>
        </w:r>
        <w:r>
          <w:rPr>
            <w:noProof/>
            <w:webHidden/>
          </w:rPr>
          <w:fldChar w:fldCharType="begin"/>
        </w:r>
        <w:r>
          <w:rPr>
            <w:noProof/>
            <w:webHidden/>
          </w:rPr>
          <w:instrText xml:space="preserve"> PAGEREF _Toc14858234 \h </w:instrText>
        </w:r>
        <w:r>
          <w:rPr>
            <w:noProof/>
            <w:webHidden/>
          </w:rPr>
        </w:r>
        <w:r>
          <w:rPr>
            <w:noProof/>
            <w:webHidden/>
          </w:rPr>
          <w:fldChar w:fldCharType="separate"/>
        </w:r>
        <w:r>
          <w:rPr>
            <w:noProof/>
            <w:webHidden/>
          </w:rPr>
          <w:t>3</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35" w:history="1">
        <w:r w:rsidRPr="00086045">
          <w:rPr>
            <w:rStyle w:val="Hipervnculo"/>
            <w:noProof/>
          </w:rPr>
          <w:t>1.3.</w:t>
        </w:r>
        <w:r>
          <w:rPr>
            <w:noProof/>
            <w:lang w:eastAsia="es-ES"/>
          </w:rPr>
          <w:tab/>
        </w:r>
        <w:r w:rsidRPr="00086045">
          <w:rPr>
            <w:rStyle w:val="Hipervnculo"/>
            <w:noProof/>
          </w:rPr>
          <w:t>Identificación operación venta de título (NO SUPLEMENTOS)</w:t>
        </w:r>
        <w:r>
          <w:rPr>
            <w:noProof/>
            <w:webHidden/>
          </w:rPr>
          <w:tab/>
        </w:r>
        <w:r>
          <w:rPr>
            <w:noProof/>
            <w:webHidden/>
          </w:rPr>
          <w:fldChar w:fldCharType="begin"/>
        </w:r>
        <w:r>
          <w:rPr>
            <w:noProof/>
            <w:webHidden/>
          </w:rPr>
          <w:instrText xml:space="preserve"> PAGEREF _Toc14858235 \h </w:instrText>
        </w:r>
        <w:r>
          <w:rPr>
            <w:noProof/>
            <w:webHidden/>
          </w:rPr>
        </w:r>
        <w:r>
          <w:rPr>
            <w:noProof/>
            <w:webHidden/>
          </w:rPr>
          <w:fldChar w:fldCharType="separate"/>
        </w:r>
        <w:r>
          <w:rPr>
            <w:noProof/>
            <w:webHidden/>
          </w:rPr>
          <w:t>4</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36" w:history="1">
        <w:r w:rsidRPr="00086045">
          <w:rPr>
            <w:rStyle w:val="Hipervnculo"/>
            <w:noProof/>
          </w:rPr>
          <w:t>1.4.</w:t>
        </w:r>
        <w:r>
          <w:rPr>
            <w:noProof/>
            <w:lang w:eastAsia="es-ES"/>
          </w:rPr>
          <w:tab/>
        </w:r>
        <w:r w:rsidRPr="00086045">
          <w:rPr>
            <w:rStyle w:val="Hipervnculo"/>
            <w:noProof/>
          </w:rPr>
          <w:t>Identificación operación venta suplemento</w:t>
        </w:r>
        <w:r>
          <w:rPr>
            <w:noProof/>
            <w:webHidden/>
          </w:rPr>
          <w:tab/>
        </w:r>
        <w:r>
          <w:rPr>
            <w:noProof/>
            <w:webHidden/>
          </w:rPr>
          <w:fldChar w:fldCharType="begin"/>
        </w:r>
        <w:r>
          <w:rPr>
            <w:noProof/>
            <w:webHidden/>
          </w:rPr>
          <w:instrText xml:space="preserve"> PAGEREF _Toc14858236 \h </w:instrText>
        </w:r>
        <w:r>
          <w:rPr>
            <w:noProof/>
            <w:webHidden/>
          </w:rPr>
        </w:r>
        <w:r>
          <w:rPr>
            <w:noProof/>
            <w:webHidden/>
          </w:rPr>
          <w:fldChar w:fldCharType="separate"/>
        </w:r>
        <w:r>
          <w:rPr>
            <w:noProof/>
            <w:webHidden/>
          </w:rPr>
          <w:t>5</w:t>
        </w:r>
        <w:r>
          <w:rPr>
            <w:noProof/>
            <w:webHidden/>
          </w:rPr>
          <w:fldChar w:fldCharType="end"/>
        </w:r>
      </w:hyperlink>
    </w:p>
    <w:p w:rsidR="008C4CD4" w:rsidRDefault="008C4CD4">
      <w:pPr>
        <w:pStyle w:val="TDC1"/>
        <w:tabs>
          <w:tab w:val="left" w:pos="440"/>
          <w:tab w:val="right" w:leader="dot" w:pos="8494"/>
        </w:tabs>
        <w:rPr>
          <w:b w:val="0"/>
          <w:noProof/>
          <w:lang w:eastAsia="es-ES"/>
        </w:rPr>
      </w:pPr>
      <w:hyperlink w:anchor="_Toc14858237" w:history="1">
        <w:r w:rsidRPr="00086045">
          <w:rPr>
            <w:rStyle w:val="Hipervnculo"/>
            <w:noProof/>
          </w:rPr>
          <w:t>2.</w:t>
        </w:r>
        <w:r>
          <w:rPr>
            <w:b w:val="0"/>
            <w:noProof/>
            <w:lang w:eastAsia="es-ES"/>
          </w:rPr>
          <w:tab/>
        </w:r>
        <w:r w:rsidRPr="00086045">
          <w:rPr>
            <w:rStyle w:val="Hipervnculo"/>
            <w:noProof/>
          </w:rPr>
          <w:t>PROCESO REGISTRO DE FACTURAS</w:t>
        </w:r>
        <w:r>
          <w:rPr>
            <w:noProof/>
            <w:webHidden/>
          </w:rPr>
          <w:tab/>
        </w:r>
        <w:r>
          <w:rPr>
            <w:noProof/>
            <w:webHidden/>
          </w:rPr>
          <w:fldChar w:fldCharType="begin"/>
        </w:r>
        <w:r>
          <w:rPr>
            <w:noProof/>
            <w:webHidden/>
          </w:rPr>
          <w:instrText xml:space="preserve"> PAGEREF _Toc14858237 \h </w:instrText>
        </w:r>
        <w:r>
          <w:rPr>
            <w:noProof/>
            <w:webHidden/>
          </w:rPr>
        </w:r>
        <w:r>
          <w:rPr>
            <w:noProof/>
            <w:webHidden/>
          </w:rPr>
          <w:fldChar w:fldCharType="separate"/>
        </w:r>
        <w:r>
          <w:rPr>
            <w:noProof/>
            <w:webHidden/>
          </w:rPr>
          <w:t>6</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38" w:history="1">
        <w:r w:rsidRPr="00086045">
          <w:rPr>
            <w:rStyle w:val="Hipervnculo"/>
            <w:noProof/>
          </w:rPr>
          <w:t>2.1.</w:t>
        </w:r>
        <w:r>
          <w:rPr>
            <w:noProof/>
            <w:lang w:eastAsia="es-ES"/>
          </w:rPr>
          <w:tab/>
        </w:r>
        <w:r w:rsidRPr="00086045">
          <w:rPr>
            <w:rStyle w:val="Hipervnculo"/>
            <w:noProof/>
          </w:rPr>
          <w:t>Verificación Registro de Facturas</w:t>
        </w:r>
        <w:r>
          <w:rPr>
            <w:noProof/>
            <w:webHidden/>
          </w:rPr>
          <w:tab/>
        </w:r>
        <w:r>
          <w:rPr>
            <w:noProof/>
            <w:webHidden/>
          </w:rPr>
          <w:fldChar w:fldCharType="begin"/>
        </w:r>
        <w:r>
          <w:rPr>
            <w:noProof/>
            <w:webHidden/>
          </w:rPr>
          <w:instrText xml:space="preserve"> PAGEREF _Toc14858238 \h </w:instrText>
        </w:r>
        <w:r>
          <w:rPr>
            <w:noProof/>
            <w:webHidden/>
          </w:rPr>
        </w:r>
        <w:r>
          <w:rPr>
            <w:noProof/>
            <w:webHidden/>
          </w:rPr>
          <w:fldChar w:fldCharType="separate"/>
        </w:r>
        <w:r>
          <w:rPr>
            <w:noProof/>
            <w:webHidden/>
          </w:rPr>
          <w:t>6</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39" w:history="1">
        <w:r w:rsidRPr="00086045">
          <w:rPr>
            <w:rStyle w:val="Hipervnculo"/>
            <w:noProof/>
          </w:rPr>
          <w:t>2.2.</w:t>
        </w:r>
        <w:r>
          <w:rPr>
            <w:noProof/>
            <w:lang w:eastAsia="es-ES"/>
          </w:rPr>
          <w:tab/>
        </w:r>
        <w:r w:rsidRPr="00086045">
          <w:rPr>
            <w:rStyle w:val="Hipervnculo"/>
            <w:noProof/>
          </w:rPr>
          <w:t>Verificación Factura Liquidable</w:t>
        </w:r>
        <w:r>
          <w:rPr>
            <w:noProof/>
            <w:webHidden/>
          </w:rPr>
          <w:tab/>
        </w:r>
        <w:r>
          <w:rPr>
            <w:noProof/>
            <w:webHidden/>
          </w:rPr>
          <w:fldChar w:fldCharType="begin"/>
        </w:r>
        <w:r>
          <w:rPr>
            <w:noProof/>
            <w:webHidden/>
          </w:rPr>
          <w:instrText xml:space="preserve"> PAGEREF _Toc14858239 \h </w:instrText>
        </w:r>
        <w:r>
          <w:rPr>
            <w:noProof/>
            <w:webHidden/>
          </w:rPr>
        </w:r>
        <w:r>
          <w:rPr>
            <w:noProof/>
            <w:webHidden/>
          </w:rPr>
          <w:fldChar w:fldCharType="separate"/>
        </w:r>
        <w:r>
          <w:rPr>
            <w:noProof/>
            <w:webHidden/>
          </w:rPr>
          <w:t>6</w:t>
        </w:r>
        <w:r>
          <w:rPr>
            <w:noProof/>
            <w:webHidden/>
          </w:rPr>
          <w:fldChar w:fldCharType="end"/>
        </w:r>
      </w:hyperlink>
    </w:p>
    <w:p w:rsidR="008C4CD4" w:rsidRDefault="008C4CD4">
      <w:pPr>
        <w:pStyle w:val="TDC1"/>
        <w:tabs>
          <w:tab w:val="left" w:pos="440"/>
          <w:tab w:val="right" w:leader="dot" w:pos="8494"/>
        </w:tabs>
        <w:rPr>
          <w:b w:val="0"/>
          <w:noProof/>
          <w:lang w:eastAsia="es-ES"/>
        </w:rPr>
      </w:pPr>
      <w:hyperlink w:anchor="_Toc14858240" w:history="1">
        <w:r w:rsidRPr="00086045">
          <w:rPr>
            <w:rStyle w:val="Hipervnculo"/>
            <w:noProof/>
          </w:rPr>
          <w:t>3.</w:t>
        </w:r>
        <w:r>
          <w:rPr>
            <w:b w:val="0"/>
            <w:noProof/>
            <w:lang w:eastAsia="es-ES"/>
          </w:rPr>
          <w:tab/>
        </w:r>
        <w:r w:rsidRPr="00086045">
          <w:rPr>
            <w:rStyle w:val="Hipervnculo"/>
            <w:noProof/>
          </w:rPr>
          <w:t>EJEMPLOS</w:t>
        </w:r>
        <w:r>
          <w:rPr>
            <w:noProof/>
            <w:webHidden/>
          </w:rPr>
          <w:tab/>
        </w:r>
        <w:r>
          <w:rPr>
            <w:noProof/>
            <w:webHidden/>
          </w:rPr>
          <w:fldChar w:fldCharType="begin"/>
        </w:r>
        <w:r>
          <w:rPr>
            <w:noProof/>
            <w:webHidden/>
          </w:rPr>
          <w:instrText xml:space="preserve"> PAGEREF _Toc14858240 \h </w:instrText>
        </w:r>
        <w:r>
          <w:rPr>
            <w:noProof/>
            <w:webHidden/>
          </w:rPr>
        </w:r>
        <w:r>
          <w:rPr>
            <w:noProof/>
            <w:webHidden/>
          </w:rPr>
          <w:fldChar w:fldCharType="separate"/>
        </w:r>
        <w:r>
          <w:rPr>
            <w:noProof/>
            <w:webHidden/>
          </w:rPr>
          <w:t>9</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41" w:history="1">
        <w:r w:rsidRPr="00086045">
          <w:rPr>
            <w:rStyle w:val="Hipervnculo"/>
            <w:noProof/>
          </w:rPr>
          <w:t>3.1.</w:t>
        </w:r>
        <w:r>
          <w:rPr>
            <w:noProof/>
            <w:lang w:eastAsia="es-ES"/>
          </w:rPr>
          <w:tab/>
        </w:r>
        <w:r w:rsidRPr="00086045">
          <w:rPr>
            <w:rStyle w:val="Hipervnculo"/>
            <w:noProof/>
          </w:rPr>
          <w:t>Facturación de tarjeta</w:t>
        </w:r>
        <w:r>
          <w:rPr>
            <w:noProof/>
            <w:webHidden/>
          </w:rPr>
          <w:tab/>
        </w:r>
        <w:r>
          <w:rPr>
            <w:noProof/>
            <w:webHidden/>
          </w:rPr>
          <w:fldChar w:fldCharType="begin"/>
        </w:r>
        <w:r>
          <w:rPr>
            <w:noProof/>
            <w:webHidden/>
          </w:rPr>
          <w:instrText xml:space="preserve"> PAGEREF _Toc14858241 \h </w:instrText>
        </w:r>
        <w:r>
          <w:rPr>
            <w:noProof/>
            <w:webHidden/>
          </w:rPr>
        </w:r>
        <w:r>
          <w:rPr>
            <w:noProof/>
            <w:webHidden/>
          </w:rPr>
          <w:fldChar w:fldCharType="separate"/>
        </w:r>
        <w:r>
          <w:rPr>
            <w:noProof/>
            <w:webHidden/>
          </w:rPr>
          <w:t>9</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42" w:history="1">
        <w:r w:rsidRPr="00086045">
          <w:rPr>
            <w:rStyle w:val="Hipervnculo"/>
            <w:noProof/>
          </w:rPr>
          <w:t>3.2.</w:t>
        </w:r>
        <w:r>
          <w:rPr>
            <w:noProof/>
            <w:lang w:eastAsia="es-ES"/>
          </w:rPr>
          <w:tab/>
        </w:r>
        <w:r w:rsidRPr="00086045">
          <w:rPr>
            <w:rStyle w:val="Hipervnculo"/>
            <w:noProof/>
          </w:rPr>
          <w:t>Facturación de carga</w:t>
        </w:r>
        <w:r>
          <w:rPr>
            <w:noProof/>
            <w:webHidden/>
          </w:rPr>
          <w:tab/>
        </w:r>
        <w:r>
          <w:rPr>
            <w:noProof/>
            <w:webHidden/>
          </w:rPr>
          <w:fldChar w:fldCharType="begin"/>
        </w:r>
        <w:r>
          <w:rPr>
            <w:noProof/>
            <w:webHidden/>
          </w:rPr>
          <w:instrText xml:space="preserve"> PAGEREF _Toc14858242 \h </w:instrText>
        </w:r>
        <w:r>
          <w:rPr>
            <w:noProof/>
            <w:webHidden/>
          </w:rPr>
        </w:r>
        <w:r>
          <w:rPr>
            <w:noProof/>
            <w:webHidden/>
          </w:rPr>
          <w:fldChar w:fldCharType="separate"/>
        </w:r>
        <w:r>
          <w:rPr>
            <w:noProof/>
            <w:webHidden/>
          </w:rPr>
          <w:t>11</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43" w:history="1">
        <w:r w:rsidRPr="00086045">
          <w:rPr>
            <w:rStyle w:val="Hipervnculo"/>
            <w:noProof/>
          </w:rPr>
          <w:t>3.3.</w:t>
        </w:r>
        <w:r>
          <w:rPr>
            <w:noProof/>
            <w:lang w:eastAsia="es-ES"/>
          </w:rPr>
          <w:tab/>
        </w:r>
        <w:r w:rsidRPr="00086045">
          <w:rPr>
            <w:rStyle w:val="Hipervnculo"/>
            <w:noProof/>
          </w:rPr>
          <w:t>Facturación de recarga</w:t>
        </w:r>
        <w:r>
          <w:rPr>
            <w:noProof/>
            <w:webHidden/>
          </w:rPr>
          <w:tab/>
        </w:r>
        <w:r>
          <w:rPr>
            <w:noProof/>
            <w:webHidden/>
          </w:rPr>
          <w:fldChar w:fldCharType="begin"/>
        </w:r>
        <w:r>
          <w:rPr>
            <w:noProof/>
            <w:webHidden/>
          </w:rPr>
          <w:instrText xml:space="preserve"> PAGEREF _Toc14858243 \h </w:instrText>
        </w:r>
        <w:r>
          <w:rPr>
            <w:noProof/>
            <w:webHidden/>
          </w:rPr>
        </w:r>
        <w:r>
          <w:rPr>
            <w:noProof/>
            <w:webHidden/>
          </w:rPr>
          <w:fldChar w:fldCharType="separate"/>
        </w:r>
        <w:r>
          <w:rPr>
            <w:noProof/>
            <w:webHidden/>
          </w:rPr>
          <w:t>12</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44" w:history="1">
        <w:r w:rsidRPr="00086045">
          <w:rPr>
            <w:rStyle w:val="Hipervnculo"/>
            <w:noProof/>
          </w:rPr>
          <w:t>3.4.</w:t>
        </w:r>
        <w:r>
          <w:rPr>
            <w:noProof/>
            <w:lang w:eastAsia="es-ES"/>
          </w:rPr>
          <w:tab/>
        </w:r>
        <w:r w:rsidRPr="00086045">
          <w:rPr>
            <w:rStyle w:val="Hipervnculo"/>
            <w:noProof/>
          </w:rPr>
          <w:t>Facturación de carga/recarga múltiple</w:t>
        </w:r>
        <w:r>
          <w:rPr>
            <w:noProof/>
            <w:webHidden/>
          </w:rPr>
          <w:tab/>
        </w:r>
        <w:r>
          <w:rPr>
            <w:noProof/>
            <w:webHidden/>
          </w:rPr>
          <w:fldChar w:fldCharType="begin"/>
        </w:r>
        <w:r>
          <w:rPr>
            <w:noProof/>
            <w:webHidden/>
          </w:rPr>
          <w:instrText xml:space="preserve"> PAGEREF _Toc14858244 \h </w:instrText>
        </w:r>
        <w:r>
          <w:rPr>
            <w:noProof/>
            <w:webHidden/>
          </w:rPr>
        </w:r>
        <w:r>
          <w:rPr>
            <w:noProof/>
            <w:webHidden/>
          </w:rPr>
          <w:fldChar w:fldCharType="separate"/>
        </w:r>
        <w:r>
          <w:rPr>
            <w:noProof/>
            <w:webHidden/>
          </w:rPr>
          <w:t>14</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45" w:history="1">
        <w:r w:rsidRPr="00086045">
          <w:rPr>
            <w:rStyle w:val="Hipervnculo"/>
            <w:noProof/>
          </w:rPr>
          <w:t>3.5.</w:t>
        </w:r>
        <w:r>
          <w:rPr>
            <w:noProof/>
            <w:lang w:eastAsia="es-ES"/>
          </w:rPr>
          <w:tab/>
        </w:r>
        <w:r w:rsidRPr="00086045">
          <w:rPr>
            <w:rStyle w:val="Hipervnculo"/>
            <w:noProof/>
          </w:rPr>
          <w:t>Facturación suplemento</w:t>
        </w:r>
        <w:r>
          <w:rPr>
            <w:noProof/>
            <w:webHidden/>
          </w:rPr>
          <w:tab/>
        </w:r>
        <w:r>
          <w:rPr>
            <w:noProof/>
            <w:webHidden/>
          </w:rPr>
          <w:fldChar w:fldCharType="begin"/>
        </w:r>
        <w:r>
          <w:rPr>
            <w:noProof/>
            <w:webHidden/>
          </w:rPr>
          <w:instrText xml:space="preserve"> PAGEREF _Toc14858245 \h </w:instrText>
        </w:r>
        <w:r>
          <w:rPr>
            <w:noProof/>
            <w:webHidden/>
          </w:rPr>
        </w:r>
        <w:r>
          <w:rPr>
            <w:noProof/>
            <w:webHidden/>
          </w:rPr>
          <w:fldChar w:fldCharType="separate"/>
        </w:r>
        <w:r>
          <w:rPr>
            <w:noProof/>
            <w:webHidden/>
          </w:rPr>
          <w:t>16</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46" w:history="1">
        <w:r w:rsidRPr="00086045">
          <w:rPr>
            <w:rStyle w:val="Hipervnculo"/>
            <w:noProof/>
          </w:rPr>
          <w:t>3.6.</w:t>
        </w:r>
        <w:r>
          <w:rPr>
            <w:noProof/>
            <w:lang w:eastAsia="es-ES"/>
          </w:rPr>
          <w:tab/>
        </w:r>
        <w:r w:rsidRPr="00086045">
          <w:rPr>
            <w:rStyle w:val="Hipervnculo"/>
            <w:noProof/>
          </w:rPr>
          <w:t>Facturación de suplemento múltiple</w:t>
        </w:r>
        <w:r>
          <w:rPr>
            <w:noProof/>
            <w:webHidden/>
          </w:rPr>
          <w:tab/>
        </w:r>
        <w:r>
          <w:rPr>
            <w:noProof/>
            <w:webHidden/>
          </w:rPr>
          <w:fldChar w:fldCharType="begin"/>
        </w:r>
        <w:r>
          <w:rPr>
            <w:noProof/>
            <w:webHidden/>
          </w:rPr>
          <w:instrText xml:space="preserve"> PAGEREF _Toc14858246 \h </w:instrText>
        </w:r>
        <w:r>
          <w:rPr>
            <w:noProof/>
            <w:webHidden/>
          </w:rPr>
        </w:r>
        <w:r>
          <w:rPr>
            <w:noProof/>
            <w:webHidden/>
          </w:rPr>
          <w:fldChar w:fldCharType="separate"/>
        </w:r>
        <w:r>
          <w:rPr>
            <w:noProof/>
            <w:webHidden/>
          </w:rPr>
          <w:t>17</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47" w:history="1">
        <w:r w:rsidRPr="00086045">
          <w:rPr>
            <w:rStyle w:val="Hipervnculo"/>
            <w:noProof/>
          </w:rPr>
          <w:t>3.7.</w:t>
        </w:r>
        <w:r>
          <w:rPr>
            <w:noProof/>
            <w:lang w:eastAsia="es-ES"/>
          </w:rPr>
          <w:tab/>
        </w:r>
        <w:r w:rsidRPr="00086045">
          <w:rPr>
            <w:rStyle w:val="Hipervnculo"/>
            <w:noProof/>
          </w:rPr>
          <w:t>Facturación tarjeta+carga+suplemento</w:t>
        </w:r>
        <w:r>
          <w:rPr>
            <w:noProof/>
            <w:webHidden/>
          </w:rPr>
          <w:tab/>
        </w:r>
        <w:r>
          <w:rPr>
            <w:noProof/>
            <w:webHidden/>
          </w:rPr>
          <w:fldChar w:fldCharType="begin"/>
        </w:r>
        <w:r>
          <w:rPr>
            <w:noProof/>
            <w:webHidden/>
          </w:rPr>
          <w:instrText xml:space="preserve"> PAGEREF _Toc14858247 \h </w:instrText>
        </w:r>
        <w:r>
          <w:rPr>
            <w:noProof/>
            <w:webHidden/>
          </w:rPr>
        </w:r>
        <w:r>
          <w:rPr>
            <w:noProof/>
            <w:webHidden/>
          </w:rPr>
          <w:fldChar w:fldCharType="separate"/>
        </w:r>
        <w:r>
          <w:rPr>
            <w:noProof/>
            <w:webHidden/>
          </w:rPr>
          <w:t>19</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48" w:history="1">
        <w:r w:rsidRPr="00086045">
          <w:rPr>
            <w:rStyle w:val="Hipervnculo"/>
            <w:noProof/>
          </w:rPr>
          <w:t>3.8.</w:t>
        </w:r>
        <w:r>
          <w:rPr>
            <w:noProof/>
            <w:lang w:eastAsia="es-ES"/>
          </w:rPr>
          <w:tab/>
        </w:r>
        <w:r w:rsidRPr="00086045">
          <w:rPr>
            <w:rStyle w:val="Hipervnculo"/>
            <w:noProof/>
          </w:rPr>
          <w:t>Facturación cambio zona carga</w:t>
        </w:r>
        <w:r>
          <w:rPr>
            <w:noProof/>
            <w:webHidden/>
          </w:rPr>
          <w:tab/>
        </w:r>
        <w:r>
          <w:rPr>
            <w:noProof/>
            <w:webHidden/>
          </w:rPr>
          <w:fldChar w:fldCharType="begin"/>
        </w:r>
        <w:r>
          <w:rPr>
            <w:noProof/>
            <w:webHidden/>
          </w:rPr>
          <w:instrText xml:space="preserve"> PAGEREF _Toc14858248 \h </w:instrText>
        </w:r>
        <w:r>
          <w:rPr>
            <w:noProof/>
            <w:webHidden/>
          </w:rPr>
        </w:r>
        <w:r>
          <w:rPr>
            <w:noProof/>
            <w:webHidden/>
          </w:rPr>
          <w:fldChar w:fldCharType="separate"/>
        </w:r>
        <w:r>
          <w:rPr>
            <w:noProof/>
            <w:webHidden/>
          </w:rPr>
          <w:t>22</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49" w:history="1">
        <w:r w:rsidRPr="00086045">
          <w:rPr>
            <w:rStyle w:val="Hipervnculo"/>
            <w:noProof/>
          </w:rPr>
          <w:t>3.9.</w:t>
        </w:r>
        <w:r>
          <w:rPr>
            <w:noProof/>
            <w:lang w:eastAsia="es-ES"/>
          </w:rPr>
          <w:tab/>
        </w:r>
        <w:r w:rsidRPr="00086045">
          <w:rPr>
            <w:rStyle w:val="Hipervnculo"/>
            <w:noProof/>
          </w:rPr>
          <w:t>Facturación cambio zona carga+recarga</w:t>
        </w:r>
        <w:r>
          <w:rPr>
            <w:noProof/>
            <w:webHidden/>
          </w:rPr>
          <w:tab/>
        </w:r>
        <w:r>
          <w:rPr>
            <w:noProof/>
            <w:webHidden/>
          </w:rPr>
          <w:fldChar w:fldCharType="begin"/>
        </w:r>
        <w:r>
          <w:rPr>
            <w:noProof/>
            <w:webHidden/>
          </w:rPr>
          <w:instrText xml:space="preserve"> PAGEREF _Toc14858249 \h </w:instrText>
        </w:r>
        <w:r>
          <w:rPr>
            <w:noProof/>
            <w:webHidden/>
          </w:rPr>
        </w:r>
        <w:r>
          <w:rPr>
            <w:noProof/>
            <w:webHidden/>
          </w:rPr>
          <w:fldChar w:fldCharType="separate"/>
        </w:r>
        <w:r>
          <w:rPr>
            <w:noProof/>
            <w:webHidden/>
          </w:rPr>
          <w:t>23</w:t>
        </w:r>
        <w:r>
          <w:rPr>
            <w:noProof/>
            <w:webHidden/>
          </w:rPr>
          <w:fldChar w:fldCharType="end"/>
        </w:r>
      </w:hyperlink>
    </w:p>
    <w:p w:rsidR="008C4CD4" w:rsidRDefault="008C4CD4">
      <w:pPr>
        <w:pStyle w:val="TDC2"/>
        <w:tabs>
          <w:tab w:val="left" w:pos="1100"/>
          <w:tab w:val="right" w:leader="dot" w:pos="8494"/>
        </w:tabs>
        <w:rPr>
          <w:noProof/>
          <w:lang w:eastAsia="es-ES"/>
        </w:rPr>
      </w:pPr>
      <w:hyperlink w:anchor="_Toc14858250" w:history="1">
        <w:r w:rsidRPr="00086045">
          <w:rPr>
            <w:rStyle w:val="Hipervnculo"/>
            <w:noProof/>
          </w:rPr>
          <w:t>3.10.</w:t>
        </w:r>
        <w:r>
          <w:rPr>
            <w:noProof/>
            <w:lang w:eastAsia="es-ES"/>
          </w:rPr>
          <w:tab/>
        </w:r>
        <w:r w:rsidRPr="00086045">
          <w:rPr>
            <w:rStyle w:val="Hipervnculo"/>
            <w:noProof/>
          </w:rPr>
          <w:t>Devolución viajes parciales</w:t>
        </w:r>
        <w:r>
          <w:rPr>
            <w:noProof/>
            <w:webHidden/>
          </w:rPr>
          <w:tab/>
        </w:r>
        <w:r>
          <w:rPr>
            <w:noProof/>
            <w:webHidden/>
          </w:rPr>
          <w:fldChar w:fldCharType="begin"/>
        </w:r>
        <w:r>
          <w:rPr>
            <w:noProof/>
            <w:webHidden/>
          </w:rPr>
          <w:instrText xml:space="preserve"> PAGEREF _Toc14858250 \h </w:instrText>
        </w:r>
        <w:r>
          <w:rPr>
            <w:noProof/>
            <w:webHidden/>
          </w:rPr>
        </w:r>
        <w:r>
          <w:rPr>
            <w:noProof/>
            <w:webHidden/>
          </w:rPr>
          <w:fldChar w:fldCharType="separate"/>
        </w:r>
        <w:r>
          <w:rPr>
            <w:noProof/>
            <w:webHidden/>
          </w:rPr>
          <w:t>25</w:t>
        </w:r>
        <w:r>
          <w:rPr>
            <w:noProof/>
            <w:webHidden/>
          </w:rPr>
          <w:fldChar w:fldCharType="end"/>
        </w:r>
      </w:hyperlink>
    </w:p>
    <w:p w:rsidR="008C4CD4" w:rsidRDefault="008C4CD4">
      <w:pPr>
        <w:pStyle w:val="TDC1"/>
        <w:tabs>
          <w:tab w:val="left" w:pos="440"/>
          <w:tab w:val="right" w:leader="dot" w:pos="8494"/>
        </w:tabs>
        <w:rPr>
          <w:b w:val="0"/>
          <w:noProof/>
          <w:lang w:eastAsia="es-ES"/>
        </w:rPr>
      </w:pPr>
      <w:hyperlink w:anchor="_Toc14858251" w:history="1">
        <w:r w:rsidRPr="00086045">
          <w:rPr>
            <w:rStyle w:val="Hipervnculo"/>
            <w:noProof/>
          </w:rPr>
          <w:t>4.</w:t>
        </w:r>
        <w:r>
          <w:rPr>
            <w:b w:val="0"/>
            <w:noProof/>
            <w:lang w:eastAsia="es-ES"/>
          </w:rPr>
          <w:tab/>
        </w:r>
        <w:r w:rsidRPr="00086045">
          <w:rPr>
            <w:rStyle w:val="Hipervnculo"/>
            <w:noProof/>
          </w:rPr>
          <w:t>CATÁLOGOS DISPONIBLES</w:t>
        </w:r>
        <w:r>
          <w:rPr>
            <w:noProof/>
            <w:webHidden/>
          </w:rPr>
          <w:tab/>
        </w:r>
        <w:r>
          <w:rPr>
            <w:noProof/>
            <w:webHidden/>
          </w:rPr>
          <w:fldChar w:fldCharType="begin"/>
        </w:r>
        <w:r>
          <w:rPr>
            <w:noProof/>
            <w:webHidden/>
          </w:rPr>
          <w:instrText xml:space="preserve"> PAGEREF _Toc14858251 \h </w:instrText>
        </w:r>
        <w:r>
          <w:rPr>
            <w:noProof/>
            <w:webHidden/>
          </w:rPr>
        </w:r>
        <w:r>
          <w:rPr>
            <w:noProof/>
            <w:webHidden/>
          </w:rPr>
          <w:fldChar w:fldCharType="separate"/>
        </w:r>
        <w:r>
          <w:rPr>
            <w:noProof/>
            <w:webHidden/>
          </w:rPr>
          <w:t>28</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52" w:history="1">
        <w:r w:rsidRPr="00086045">
          <w:rPr>
            <w:rStyle w:val="Hipervnculo"/>
            <w:noProof/>
          </w:rPr>
          <w:t>4.1.</w:t>
        </w:r>
        <w:r>
          <w:rPr>
            <w:noProof/>
            <w:lang w:eastAsia="es-ES"/>
          </w:rPr>
          <w:tab/>
        </w:r>
        <w:r w:rsidRPr="00086045">
          <w:rPr>
            <w:rStyle w:val="Hipervnculo"/>
            <w:noProof/>
          </w:rPr>
          <w:t>Tipo Tarjeta Comercial</w:t>
        </w:r>
        <w:r>
          <w:rPr>
            <w:noProof/>
            <w:webHidden/>
          </w:rPr>
          <w:tab/>
        </w:r>
        <w:r>
          <w:rPr>
            <w:noProof/>
            <w:webHidden/>
          </w:rPr>
          <w:fldChar w:fldCharType="begin"/>
        </w:r>
        <w:r>
          <w:rPr>
            <w:noProof/>
            <w:webHidden/>
          </w:rPr>
          <w:instrText xml:space="preserve"> PAGEREF _Toc14858252 \h </w:instrText>
        </w:r>
        <w:r>
          <w:rPr>
            <w:noProof/>
            <w:webHidden/>
          </w:rPr>
        </w:r>
        <w:r>
          <w:rPr>
            <w:noProof/>
            <w:webHidden/>
          </w:rPr>
          <w:fldChar w:fldCharType="separate"/>
        </w:r>
        <w:r>
          <w:rPr>
            <w:noProof/>
            <w:webHidden/>
          </w:rPr>
          <w:t>28</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53" w:history="1">
        <w:r w:rsidRPr="00086045">
          <w:rPr>
            <w:rStyle w:val="Hipervnculo"/>
            <w:noProof/>
          </w:rPr>
          <w:t>4.2.</w:t>
        </w:r>
        <w:r>
          <w:rPr>
            <w:noProof/>
            <w:lang w:eastAsia="es-ES"/>
          </w:rPr>
          <w:tab/>
        </w:r>
        <w:r w:rsidRPr="00086045">
          <w:rPr>
            <w:rStyle w:val="Hipervnculo"/>
            <w:noProof/>
          </w:rPr>
          <w:t>Motivos de Venta de Tarjeta</w:t>
        </w:r>
        <w:r>
          <w:rPr>
            <w:noProof/>
            <w:webHidden/>
          </w:rPr>
          <w:tab/>
        </w:r>
        <w:r>
          <w:rPr>
            <w:noProof/>
            <w:webHidden/>
          </w:rPr>
          <w:fldChar w:fldCharType="begin"/>
        </w:r>
        <w:r>
          <w:rPr>
            <w:noProof/>
            <w:webHidden/>
          </w:rPr>
          <w:instrText xml:space="preserve"> PAGEREF _Toc14858253 \h </w:instrText>
        </w:r>
        <w:r>
          <w:rPr>
            <w:noProof/>
            <w:webHidden/>
          </w:rPr>
        </w:r>
        <w:r>
          <w:rPr>
            <w:noProof/>
            <w:webHidden/>
          </w:rPr>
          <w:fldChar w:fldCharType="separate"/>
        </w:r>
        <w:r>
          <w:rPr>
            <w:noProof/>
            <w:webHidden/>
          </w:rPr>
          <w:t>28</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54" w:history="1">
        <w:r w:rsidRPr="00086045">
          <w:rPr>
            <w:rStyle w:val="Hipervnculo"/>
            <w:noProof/>
          </w:rPr>
          <w:t>4.3.</w:t>
        </w:r>
        <w:r>
          <w:rPr>
            <w:noProof/>
            <w:lang w:eastAsia="es-ES"/>
          </w:rPr>
          <w:tab/>
        </w:r>
        <w:r w:rsidRPr="00086045">
          <w:rPr>
            <w:rStyle w:val="Hipervnculo"/>
            <w:noProof/>
          </w:rPr>
          <w:t>Relación Tarifa Tipo Tarjeta Comercial y Motivo de venta</w:t>
        </w:r>
        <w:r>
          <w:rPr>
            <w:noProof/>
            <w:webHidden/>
          </w:rPr>
          <w:tab/>
        </w:r>
        <w:r>
          <w:rPr>
            <w:noProof/>
            <w:webHidden/>
          </w:rPr>
          <w:fldChar w:fldCharType="begin"/>
        </w:r>
        <w:r>
          <w:rPr>
            <w:noProof/>
            <w:webHidden/>
          </w:rPr>
          <w:instrText xml:space="preserve"> PAGEREF _Toc14858254 \h </w:instrText>
        </w:r>
        <w:r>
          <w:rPr>
            <w:noProof/>
            <w:webHidden/>
          </w:rPr>
        </w:r>
        <w:r>
          <w:rPr>
            <w:noProof/>
            <w:webHidden/>
          </w:rPr>
          <w:fldChar w:fldCharType="separate"/>
        </w:r>
        <w:r>
          <w:rPr>
            <w:noProof/>
            <w:webHidden/>
          </w:rPr>
          <w:t>28</w:t>
        </w:r>
        <w:r>
          <w:rPr>
            <w:noProof/>
            <w:webHidden/>
          </w:rPr>
          <w:fldChar w:fldCharType="end"/>
        </w:r>
      </w:hyperlink>
    </w:p>
    <w:p w:rsidR="008C4CD4" w:rsidRDefault="008C4CD4">
      <w:pPr>
        <w:pStyle w:val="TDC2"/>
        <w:tabs>
          <w:tab w:val="left" w:pos="880"/>
          <w:tab w:val="right" w:leader="dot" w:pos="8494"/>
        </w:tabs>
        <w:rPr>
          <w:noProof/>
          <w:lang w:eastAsia="es-ES"/>
        </w:rPr>
      </w:pPr>
      <w:hyperlink w:anchor="_Toc14858255" w:history="1">
        <w:r w:rsidRPr="00086045">
          <w:rPr>
            <w:rStyle w:val="Hipervnculo"/>
            <w:noProof/>
          </w:rPr>
          <w:t>4.4.</w:t>
        </w:r>
        <w:r>
          <w:rPr>
            <w:noProof/>
            <w:lang w:eastAsia="es-ES"/>
          </w:rPr>
          <w:tab/>
        </w:r>
        <w:r w:rsidRPr="00086045">
          <w:rPr>
            <w:rStyle w:val="Hipervnculo"/>
            <w:noProof/>
          </w:rPr>
          <w:t>Catálogo operaciones facturables</w:t>
        </w:r>
        <w:r>
          <w:rPr>
            <w:noProof/>
            <w:webHidden/>
          </w:rPr>
          <w:tab/>
        </w:r>
        <w:r>
          <w:rPr>
            <w:noProof/>
            <w:webHidden/>
          </w:rPr>
          <w:fldChar w:fldCharType="begin"/>
        </w:r>
        <w:r>
          <w:rPr>
            <w:noProof/>
            <w:webHidden/>
          </w:rPr>
          <w:instrText xml:space="preserve"> PAGEREF _Toc14858255 \h </w:instrText>
        </w:r>
        <w:r>
          <w:rPr>
            <w:noProof/>
            <w:webHidden/>
          </w:rPr>
        </w:r>
        <w:r>
          <w:rPr>
            <w:noProof/>
            <w:webHidden/>
          </w:rPr>
          <w:fldChar w:fldCharType="separate"/>
        </w:r>
        <w:r>
          <w:rPr>
            <w:noProof/>
            <w:webHidden/>
          </w:rPr>
          <w:t>29</w:t>
        </w:r>
        <w:r>
          <w:rPr>
            <w:noProof/>
            <w:webHidden/>
          </w:rPr>
          <w:fldChar w:fldCharType="end"/>
        </w:r>
      </w:hyperlink>
    </w:p>
    <w:p w:rsidR="005E3148" w:rsidRDefault="008C4CD4" w:rsidP="00371C74">
      <w:pPr>
        <w:pStyle w:val="Ttulo1"/>
      </w:pPr>
      <w:r>
        <w:fldChar w:fldCharType="end"/>
      </w:r>
      <w:bookmarkStart w:id="0" w:name="_Toc14858232"/>
      <w:r w:rsidR="00371C74">
        <w:t>INFORMACIÓN</w:t>
      </w:r>
      <w:r w:rsidR="0052576E">
        <w:t xml:space="preserve"> DE</w:t>
      </w:r>
      <w:r w:rsidR="00371C74">
        <w:t xml:space="preserve"> INTERÉS EN TRANSACCIONES</w:t>
      </w:r>
      <w:bookmarkEnd w:id="0"/>
    </w:p>
    <w:p w:rsidR="00371C74" w:rsidRDefault="00371C74" w:rsidP="00371C74">
      <w:r>
        <w:t>Se incluye información relevante enviada en las transacciones de facturación que permiten el tratamiento para la generación de una factura simplificada o rectificativa para su envío a la AEAT.</w:t>
      </w:r>
    </w:p>
    <w:p w:rsidR="00371C74" w:rsidRDefault="00371C74" w:rsidP="00371C74">
      <w:pPr>
        <w:pStyle w:val="Ttulo2"/>
        <w:numPr>
          <w:ilvl w:val="1"/>
          <w:numId w:val="1"/>
        </w:numPr>
      </w:pPr>
      <w:bookmarkStart w:id="1" w:name="_Toc14858233"/>
      <w:r>
        <w:t>Identificación cabecera de factura</w:t>
      </w:r>
      <w:bookmarkEnd w:id="1"/>
    </w:p>
    <w:p w:rsidR="00371C74" w:rsidRDefault="00371C74" w:rsidP="00371C74">
      <w:pPr>
        <w:jc w:val="left"/>
      </w:pPr>
      <w:r>
        <w:t>Son campos que identifican la transacción de facturación, nos proporcionan el número de factura a consolidar, la fecha de la factura, importe e información de seguridad proporcionada por el HSM.</w:t>
      </w:r>
    </w:p>
    <w:p w:rsidR="00371C74" w:rsidRPr="00E07D9D" w:rsidRDefault="00371C74" w:rsidP="00371C74">
      <w:pPr>
        <w:jc w:val="left"/>
        <w:rPr>
          <w:b/>
          <w:i/>
          <w:sz w:val="20"/>
          <w:szCs w:val="20"/>
        </w:rPr>
      </w:pPr>
      <w:r w:rsidRPr="00E07D9D">
        <w:rPr>
          <w:b/>
          <w:i/>
          <w:sz w:val="20"/>
          <w:szCs w:val="20"/>
        </w:rPr>
        <w:t xml:space="preserve">Destacar como requisito del CRTM que una factura sólo puede tener un IVA, para generar operaciones con distintos </w:t>
      </w:r>
      <w:r>
        <w:rPr>
          <w:b/>
          <w:i/>
          <w:sz w:val="20"/>
          <w:szCs w:val="20"/>
        </w:rPr>
        <w:t xml:space="preserve">tipos de </w:t>
      </w:r>
      <w:r w:rsidRPr="00E07D9D">
        <w:rPr>
          <w:b/>
          <w:i/>
          <w:sz w:val="20"/>
          <w:szCs w:val="20"/>
        </w:rPr>
        <w:t>IV</w:t>
      </w:r>
      <w:r>
        <w:rPr>
          <w:b/>
          <w:i/>
          <w:sz w:val="20"/>
          <w:szCs w:val="20"/>
        </w:rPr>
        <w:t>A</w:t>
      </w:r>
      <w:r w:rsidRPr="00E07D9D">
        <w:rPr>
          <w:b/>
          <w:i/>
          <w:sz w:val="20"/>
          <w:szCs w:val="20"/>
        </w:rPr>
        <w:t xml:space="preserve"> se deben generar múltiples facturas</w:t>
      </w:r>
    </w:p>
    <w:p w:rsidR="00371C74" w:rsidRDefault="00371C74" w:rsidP="00371C74">
      <w:pPr>
        <w:pStyle w:val="Ttulo3"/>
        <w:numPr>
          <w:ilvl w:val="2"/>
          <w:numId w:val="1"/>
        </w:numPr>
        <w:spacing w:before="120"/>
        <w:ind w:left="720"/>
      </w:pPr>
      <w:r>
        <w:t>Identificación del HSM</w:t>
      </w:r>
    </w:p>
    <w:p w:rsidR="00371C74" w:rsidRDefault="00371C74" w:rsidP="00371C74">
      <w:pPr>
        <w:pStyle w:val="Prrafodelista"/>
        <w:numPr>
          <w:ilvl w:val="0"/>
          <w:numId w:val="10"/>
        </w:numPr>
        <w:jc w:val="left"/>
      </w:pPr>
      <w:r>
        <w:t>TLV: se obtiene de la cabecera del fichero de transacciones enviado.</w:t>
      </w:r>
    </w:p>
    <w:p w:rsidR="00371C74" w:rsidRDefault="00371C74" w:rsidP="00371C74">
      <w:pPr>
        <w:pStyle w:val="Prrafodelista"/>
        <w:numPr>
          <w:ilvl w:val="0"/>
          <w:numId w:val="10"/>
        </w:numPr>
        <w:jc w:val="left"/>
      </w:pPr>
      <w:r>
        <w:t>(4) Número de serie de módulo de seguridad suministrado al terminal por el propio módulo SAM.</w:t>
      </w:r>
    </w:p>
    <w:p w:rsidR="00371C74" w:rsidRDefault="00371C74" w:rsidP="00371C74">
      <w:pPr>
        <w:pStyle w:val="Prrafodelista"/>
        <w:numPr>
          <w:ilvl w:val="0"/>
          <w:numId w:val="10"/>
        </w:numPr>
        <w:jc w:val="left"/>
      </w:pPr>
      <w:r>
        <w:t>(1) Contador de proceso de factura del HSM.</w:t>
      </w:r>
    </w:p>
    <w:p w:rsidR="00371C74" w:rsidRDefault="00371C74" w:rsidP="00371C74">
      <w:pPr>
        <w:pStyle w:val="Prrafodelista"/>
        <w:numPr>
          <w:ilvl w:val="0"/>
          <w:numId w:val="10"/>
        </w:numPr>
        <w:jc w:val="left"/>
      </w:pPr>
      <w:r>
        <w:t>(2) Contador de transacciones de facturas del HSM.</w:t>
      </w:r>
    </w:p>
    <w:p w:rsidR="00371C74" w:rsidRDefault="00371C74" w:rsidP="00371C74">
      <w:pPr>
        <w:pStyle w:val="Prrafodelista"/>
        <w:numPr>
          <w:ilvl w:val="0"/>
          <w:numId w:val="10"/>
        </w:numPr>
        <w:jc w:val="left"/>
      </w:pPr>
      <w:r>
        <w:t xml:space="preserve">(3) </w:t>
      </w:r>
      <w:proofErr w:type="spellStart"/>
      <w:r>
        <w:t>TransControl</w:t>
      </w:r>
      <w:proofErr w:type="spellEnd"/>
      <w:r>
        <w:t>. Control de transacción que incluye la fecha y la hora suministrada por el módulo de seguridad.</w:t>
      </w:r>
    </w:p>
    <w:p w:rsidR="00371C74" w:rsidRDefault="00371C74" w:rsidP="00371C74">
      <w:pPr>
        <w:pStyle w:val="Ttulo3"/>
        <w:numPr>
          <w:ilvl w:val="2"/>
          <w:numId w:val="1"/>
        </w:numPr>
        <w:spacing w:before="120"/>
        <w:ind w:left="720"/>
      </w:pPr>
      <w:r>
        <w:t>Número de serie de la factura &lt;Serie&gt;/&lt;Secuencia&gt;/&lt;Periodo&gt;</w:t>
      </w:r>
    </w:p>
    <w:p w:rsidR="00371C74" w:rsidRDefault="00371C74" w:rsidP="00371C74">
      <w:pPr>
        <w:pStyle w:val="Prrafodelista"/>
        <w:numPr>
          <w:ilvl w:val="0"/>
          <w:numId w:val="10"/>
        </w:numPr>
        <w:jc w:val="left"/>
      </w:pPr>
      <w:r>
        <w:t>(4) Número de serie de módulo de seguridad suministrado al terminal por el propio módulo SAM.</w:t>
      </w:r>
    </w:p>
    <w:p w:rsidR="00371C74" w:rsidRDefault="00371C74" w:rsidP="00371C74">
      <w:pPr>
        <w:pStyle w:val="Prrafodelista"/>
        <w:numPr>
          <w:ilvl w:val="0"/>
          <w:numId w:val="10"/>
        </w:numPr>
        <w:jc w:val="left"/>
      </w:pPr>
      <w:r>
        <w:t>(11) Tipo contador factura. Indica si es simplificada o rectificativa.</w:t>
      </w:r>
    </w:p>
    <w:p w:rsidR="00371C74" w:rsidRDefault="00371C74" w:rsidP="00371C74">
      <w:pPr>
        <w:pStyle w:val="Prrafodelista"/>
        <w:numPr>
          <w:ilvl w:val="0"/>
          <w:numId w:val="10"/>
        </w:numPr>
        <w:jc w:val="left"/>
      </w:pPr>
      <w:r>
        <w:t>(2) Contador de transacciones de facturas del HSM.</w:t>
      </w:r>
    </w:p>
    <w:p w:rsidR="00371C74" w:rsidRDefault="00371C74" w:rsidP="00371C74">
      <w:pPr>
        <w:pStyle w:val="Prrafodelista"/>
        <w:numPr>
          <w:ilvl w:val="0"/>
          <w:numId w:val="10"/>
        </w:numPr>
        <w:jc w:val="left"/>
      </w:pPr>
      <w:r>
        <w:t xml:space="preserve">(3) </w:t>
      </w:r>
      <w:proofErr w:type="spellStart"/>
      <w:r>
        <w:t>TransControl</w:t>
      </w:r>
      <w:proofErr w:type="spellEnd"/>
      <w:r>
        <w:t>. Control de transacción que incluye la fecha y la hora suministrada por el módulo de seguridad.</w:t>
      </w:r>
    </w:p>
    <w:p w:rsidR="00371C74" w:rsidRDefault="00371C74" w:rsidP="00371C74">
      <w:pPr>
        <w:pStyle w:val="Ttulo3"/>
        <w:numPr>
          <w:ilvl w:val="2"/>
          <w:numId w:val="1"/>
        </w:numPr>
        <w:spacing w:before="120"/>
        <w:ind w:left="720"/>
      </w:pPr>
      <w:r>
        <w:t>Fecha emisión de la factura</w:t>
      </w:r>
    </w:p>
    <w:p w:rsidR="00371C74" w:rsidRDefault="00371C74" w:rsidP="00371C74">
      <w:pPr>
        <w:pStyle w:val="Prrafodelista"/>
        <w:numPr>
          <w:ilvl w:val="0"/>
          <w:numId w:val="10"/>
        </w:numPr>
        <w:jc w:val="left"/>
      </w:pPr>
      <w:r>
        <w:t xml:space="preserve">(3) </w:t>
      </w:r>
      <w:proofErr w:type="spellStart"/>
      <w:r>
        <w:t>TransControl</w:t>
      </w:r>
      <w:proofErr w:type="spellEnd"/>
      <w:r>
        <w:t>. Control de transacción que incluye la fecha y la hora suministrada por el módulo de seguridad.</w:t>
      </w:r>
    </w:p>
    <w:p w:rsidR="00371C74" w:rsidRDefault="00371C74" w:rsidP="00371C74">
      <w:pPr>
        <w:pStyle w:val="Ttulo3"/>
        <w:numPr>
          <w:ilvl w:val="2"/>
          <w:numId w:val="1"/>
        </w:numPr>
        <w:spacing w:before="120"/>
        <w:ind w:left="720"/>
      </w:pPr>
      <w:r>
        <w:t>Importe de la factura</w:t>
      </w:r>
    </w:p>
    <w:p w:rsidR="00371C74" w:rsidRDefault="00371C74" w:rsidP="00371C74">
      <w:pPr>
        <w:pStyle w:val="Prrafodelista"/>
        <w:numPr>
          <w:ilvl w:val="0"/>
          <w:numId w:val="10"/>
        </w:numPr>
        <w:jc w:val="left"/>
      </w:pPr>
      <w:r>
        <w:t xml:space="preserve">(38) Importe total pagado en la factura (expresado en </w:t>
      </w:r>
      <w:proofErr w:type="spellStart"/>
      <w:r>
        <w:t>dUnit</w:t>
      </w:r>
      <w:proofErr w:type="spellEnd"/>
      <w:r>
        <w:t>, contiene el importe y el tipo de unidad que se expresa).</w:t>
      </w:r>
    </w:p>
    <w:p w:rsidR="00371C74" w:rsidRDefault="00371C74" w:rsidP="00371C74">
      <w:pPr>
        <w:pStyle w:val="Prrafodelista"/>
        <w:numPr>
          <w:ilvl w:val="0"/>
          <w:numId w:val="10"/>
        </w:numPr>
        <w:jc w:val="left"/>
      </w:pPr>
      <w:r>
        <w:t xml:space="preserve">(39) Signo operación del importe de la factura ‘01’ si es positivo y ‘02’ si es negativo, puesto que el  tipo </w:t>
      </w:r>
      <w:proofErr w:type="spellStart"/>
      <w:r>
        <w:t>dUnit</w:t>
      </w:r>
      <w:proofErr w:type="spellEnd"/>
      <w:r>
        <w:t xml:space="preserve"> no expresa signo.</w:t>
      </w:r>
    </w:p>
    <w:p w:rsidR="00371C74" w:rsidRDefault="00371C74" w:rsidP="00371C74">
      <w:pPr>
        <w:pStyle w:val="Ttulo2"/>
      </w:pPr>
      <w:bookmarkStart w:id="2" w:name="_Toc14858234"/>
      <w:r>
        <w:t>Identificación transacción de venta tarjeta</w:t>
      </w:r>
      <w:bookmarkEnd w:id="2"/>
    </w:p>
    <w:p w:rsidR="00371C74" w:rsidRDefault="00371C74" w:rsidP="00371C74">
      <w:pPr>
        <w:jc w:val="left"/>
      </w:pPr>
      <w:r>
        <w:t>Información relativa con la consolidación de venta de tarjeta. Estas operaciones serán unitarias puesto que se debe identificar la tarjeta que se vende.</w:t>
      </w:r>
    </w:p>
    <w:p w:rsidR="00371C74" w:rsidRPr="00E07D9D" w:rsidRDefault="00371C74" w:rsidP="00371C74">
      <w:pPr>
        <w:jc w:val="left"/>
      </w:pPr>
      <w:r>
        <w:t>Nos identifican si existe una venta de tarjeta para su consolidación.</w:t>
      </w:r>
    </w:p>
    <w:p w:rsidR="00371C74" w:rsidRDefault="00371C74" w:rsidP="00371C74">
      <w:pPr>
        <w:pStyle w:val="Prrafodelista"/>
        <w:numPr>
          <w:ilvl w:val="0"/>
          <w:numId w:val="10"/>
        </w:numPr>
        <w:jc w:val="left"/>
      </w:pPr>
      <w:r>
        <w:t>(9) Contador de transacción venta de tarjeta. Incluye el módulo SAM y la transacción referenciada a la venta de la tarjeta.</w:t>
      </w:r>
    </w:p>
    <w:p w:rsidR="00371C74" w:rsidRDefault="00371C74" w:rsidP="00371C74">
      <w:pPr>
        <w:pStyle w:val="Prrafodelista"/>
        <w:numPr>
          <w:ilvl w:val="0"/>
          <w:numId w:val="10"/>
        </w:numPr>
        <w:jc w:val="left"/>
      </w:pPr>
      <w:r>
        <w:t xml:space="preserve">(10) </w:t>
      </w:r>
      <w:proofErr w:type="spellStart"/>
      <w:r>
        <w:t>TransControlHSM</w:t>
      </w:r>
      <w:proofErr w:type="spellEnd"/>
      <w:r>
        <w:t xml:space="preserve"> venta de tarjeta.</w:t>
      </w:r>
    </w:p>
    <w:p w:rsidR="00371C74" w:rsidRDefault="00371C74" w:rsidP="00371C74">
      <w:pPr>
        <w:pStyle w:val="Ttulo3"/>
        <w:numPr>
          <w:ilvl w:val="2"/>
          <w:numId w:val="1"/>
        </w:numPr>
        <w:spacing w:before="120"/>
        <w:ind w:left="720"/>
      </w:pPr>
      <w:r>
        <w:t>Identificación número serie tarjeta</w:t>
      </w:r>
    </w:p>
    <w:p w:rsidR="00371C74" w:rsidRPr="00E07D9D" w:rsidRDefault="00371C74" w:rsidP="00371C74">
      <w:pPr>
        <w:pStyle w:val="Prrafodelista"/>
        <w:numPr>
          <w:ilvl w:val="0"/>
          <w:numId w:val="10"/>
        </w:numPr>
        <w:jc w:val="left"/>
      </w:pPr>
      <w:r>
        <w:t>(15) Número de serie del chip</w:t>
      </w:r>
    </w:p>
    <w:p w:rsidR="00371C74" w:rsidRPr="00E07D9D" w:rsidRDefault="00371C74" w:rsidP="00371C74">
      <w:pPr>
        <w:pStyle w:val="Ttulo3"/>
        <w:numPr>
          <w:ilvl w:val="2"/>
          <w:numId w:val="1"/>
        </w:numPr>
        <w:spacing w:before="120"/>
        <w:ind w:left="720"/>
      </w:pPr>
      <w:r>
        <w:t>Identificación tarifa venta tarjeta</w:t>
      </w:r>
    </w:p>
    <w:p w:rsidR="00371C74" w:rsidRDefault="00371C74" w:rsidP="00371C74">
      <w:pPr>
        <w:pStyle w:val="Prrafodelista"/>
        <w:numPr>
          <w:ilvl w:val="0"/>
          <w:numId w:val="10"/>
        </w:numPr>
        <w:jc w:val="left"/>
      </w:pPr>
      <w:r>
        <w:t xml:space="preserve">(10) </w:t>
      </w:r>
      <w:proofErr w:type="spellStart"/>
      <w:r>
        <w:t>TransControlHSM</w:t>
      </w:r>
      <w:proofErr w:type="spellEnd"/>
      <w:r>
        <w:t xml:space="preserve"> venta de </w:t>
      </w:r>
      <w:proofErr w:type="gramStart"/>
      <w:r>
        <w:t>tarjeta .</w:t>
      </w:r>
      <w:proofErr w:type="gramEnd"/>
    </w:p>
    <w:p w:rsidR="00371C74" w:rsidRDefault="00371C74" w:rsidP="00371C74">
      <w:pPr>
        <w:pStyle w:val="Prrafodelista"/>
        <w:numPr>
          <w:ilvl w:val="0"/>
          <w:numId w:val="10"/>
        </w:numPr>
        <w:jc w:val="left"/>
      </w:pPr>
      <w:r>
        <w:t>(29) Tipo de tarjeta (ver catálogo de tipos de tarjetas disponibles).</w:t>
      </w:r>
    </w:p>
    <w:p w:rsidR="00371C74" w:rsidRDefault="00371C74" w:rsidP="00371C74">
      <w:pPr>
        <w:pStyle w:val="Prrafodelista"/>
        <w:numPr>
          <w:ilvl w:val="0"/>
          <w:numId w:val="10"/>
        </w:numPr>
        <w:jc w:val="left"/>
      </w:pPr>
      <w:r>
        <w:t>(30) Motivo de venta (ver catálogo de motivos de venta disponibles).</w:t>
      </w:r>
    </w:p>
    <w:p w:rsidR="00371C74" w:rsidRDefault="00371C74" w:rsidP="00371C74">
      <w:pPr>
        <w:pStyle w:val="Prrafodelista"/>
        <w:numPr>
          <w:ilvl w:val="0"/>
          <w:numId w:val="10"/>
        </w:numPr>
        <w:jc w:val="left"/>
      </w:pPr>
      <w:r>
        <w:t>(36) Tipo de IVA tarjeta expresado en décimas de unidad.</w:t>
      </w:r>
    </w:p>
    <w:p w:rsidR="00371C74" w:rsidRDefault="00371C74" w:rsidP="00371C74">
      <w:pPr>
        <w:pStyle w:val="Ttulo3"/>
        <w:numPr>
          <w:ilvl w:val="2"/>
          <w:numId w:val="1"/>
        </w:numPr>
        <w:spacing w:before="120"/>
        <w:ind w:left="720"/>
      </w:pPr>
      <w:r>
        <w:t>Identificación importe venta tarjeta</w:t>
      </w:r>
    </w:p>
    <w:p w:rsidR="00371C74" w:rsidRDefault="00371C74" w:rsidP="00371C74">
      <w:pPr>
        <w:pStyle w:val="Prrafodelista"/>
        <w:numPr>
          <w:ilvl w:val="0"/>
          <w:numId w:val="10"/>
        </w:numPr>
        <w:jc w:val="left"/>
      </w:pPr>
      <w:r>
        <w:t>(36) Tipo de IVA tarjeta expresado en décimas de unidad.</w:t>
      </w:r>
    </w:p>
    <w:p w:rsidR="00371C74" w:rsidRDefault="00371C74" w:rsidP="00371C74">
      <w:pPr>
        <w:pStyle w:val="Prrafodelista"/>
        <w:numPr>
          <w:ilvl w:val="0"/>
          <w:numId w:val="10"/>
        </w:numPr>
        <w:jc w:val="left"/>
      </w:pPr>
      <w:r>
        <w:t xml:space="preserve">(35) Importe tarjeta expresado en tipo de dato </w:t>
      </w:r>
      <w:proofErr w:type="spellStart"/>
      <w:r>
        <w:t>dUnit</w:t>
      </w:r>
      <w:proofErr w:type="spellEnd"/>
      <w:r>
        <w:t xml:space="preserve"> donde se especifica la cantidad y el tipo de unidad referida.</w:t>
      </w:r>
    </w:p>
    <w:p w:rsidR="00371C74" w:rsidRDefault="00371C74" w:rsidP="00371C74">
      <w:pPr>
        <w:pStyle w:val="Ttulo2"/>
        <w:numPr>
          <w:ilvl w:val="1"/>
          <w:numId w:val="1"/>
        </w:numPr>
      </w:pPr>
      <w:bookmarkStart w:id="3" w:name="_Toc14858235"/>
      <w:r>
        <w:t>Identificación operación venta de título (NO SUPLEMENTOS)</w:t>
      </w:r>
      <w:bookmarkEnd w:id="3"/>
    </w:p>
    <w:p w:rsidR="00371C74" w:rsidRDefault="00371C74" w:rsidP="00371C74">
      <w:pPr>
        <w:jc w:val="left"/>
      </w:pPr>
      <w:r>
        <w:t>Información relativa para la consolidación de carga/recarga, canjes</w:t>
      </w:r>
      <w:proofErr w:type="gramStart"/>
      <w:r>
        <w:t>, …</w:t>
      </w:r>
      <w:proofErr w:type="gramEnd"/>
      <w:r>
        <w:t xml:space="preserve"> de títulos que no sean suplementos.</w:t>
      </w:r>
    </w:p>
    <w:p w:rsidR="00371C74" w:rsidRDefault="00371C74" w:rsidP="00371C74">
      <w:pPr>
        <w:pStyle w:val="Ttulo3"/>
        <w:numPr>
          <w:ilvl w:val="2"/>
          <w:numId w:val="1"/>
        </w:numPr>
        <w:spacing w:before="120"/>
        <w:ind w:left="720"/>
      </w:pPr>
      <w:r>
        <w:t>Identificación transacción venta título</w:t>
      </w:r>
    </w:p>
    <w:p w:rsidR="00371C74" w:rsidRDefault="00371C74" w:rsidP="00371C74">
      <w:pPr>
        <w:pStyle w:val="Prrafodelista"/>
        <w:numPr>
          <w:ilvl w:val="0"/>
          <w:numId w:val="10"/>
        </w:numPr>
        <w:jc w:val="left"/>
      </w:pPr>
      <w:r>
        <w:t>(5) Contador de transacción de venta título (especifica el módulo de seguridad y el contador de transacción)</w:t>
      </w:r>
    </w:p>
    <w:p w:rsidR="00371C74" w:rsidRDefault="00371C74" w:rsidP="00371C74">
      <w:pPr>
        <w:pStyle w:val="Prrafodelista"/>
        <w:numPr>
          <w:ilvl w:val="0"/>
          <w:numId w:val="10"/>
        </w:numPr>
        <w:jc w:val="left"/>
      </w:pPr>
      <w:r>
        <w:t xml:space="preserve">(6) </w:t>
      </w:r>
      <w:proofErr w:type="spellStart"/>
      <w:r>
        <w:t>TransControlHSM</w:t>
      </w:r>
      <w:proofErr w:type="spellEnd"/>
      <w:r>
        <w:t xml:space="preserve"> Título: fecha realización de la operación.</w:t>
      </w:r>
    </w:p>
    <w:p w:rsidR="00371C74" w:rsidRDefault="00371C74" w:rsidP="00371C74">
      <w:pPr>
        <w:pStyle w:val="Ttulo3"/>
        <w:numPr>
          <w:ilvl w:val="2"/>
          <w:numId w:val="1"/>
        </w:numPr>
        <w:spacing w:before="120"/>
        <w:ind w:left="720"/>
      </w:pPr>
      <w:r>
        <w:t>Identificación tarifa operación venta título</w:t>
      </w:r>
    </w:p>
    <w:p w:rsidR="0058325E" w:rsidRDefault="0058325E" w:rsidP="0058325E">
      <w:pPr>
        <w:pStyle w:val="Prrafodelista"/>
        <w:numPr>
          <w:ilvl w:val="0"/>
          <w:numId w:val="10"/>
        </w:numPr>
        <w:jc w:val="left"/>
      </w:pPr>
      <w:r>
        <w:t>(46) Tipo de función realizada: operación realizada (Ver catálogo anexo). El tipo de operación nos proporciona información para conocer  los procesos de cálculo a realizar.</w:t>
      </w:r>
    </w:p>
    <w:p w:rsidR="0058325E" w:rsidRDefault="0058325E" w:rsidP="0058325E">
      <w:pPr>
        <w:pStyle w:val="Prrafodelista"/>
        <w:numPr>
          <w:ilvl w:val="1"/>
          <w:numId w:val="10"/>
        </w:numPr>
        <w:jc w:val="left"/>
      </w:pPr>
      <w:r>
        <w:t>02: Función de compra de títulos (carga de título)</w:t>
      </w:r>
    </w:p>
    <w:p w:rsidR="0058325E" w:rsidRDefault="0058325E" w:rsidP="0058325E">
      <w:pPr>
        <w:pStyle w:val="Prrafodelista"/>
        <w:numPr>
          <w:ilvl w:val="1"/>
          <w:numId w:val="10"/>
        </w:numPr>
        <w:jc w:val="left"/>
      </w:pPr>
      <w:r>
        <w:t>03: Función de compra de títulos (recarga de título)</w:t>
      </w:r>
    </w:p>
    <w:p w:rsidR="0058325E" w:rsidRDefault="0058325E" w:rsidP="0058325E">
      <w:pPr>
        <w:pStyle w:val="Prrafodelista"/>
        <w:numPr>
          <w:ilvl w:val="1"/>
          <w:numId w:val="10"/>
        </w:numPr>
        <w:jc w:val="left"/>
      </w:pPr>
      <w:r>
        <w:t>04: Función de canje-venta (cambio de zona)</w:t>
      </w:r>
    </w:p>
    <w:p w:rsidR="0058325E" w:rsidRDefault="0058325E" w:rsidP="0058325E">
      <w:pPr>
        <w:pStyle w:val="Prrafodelista"/>
        <w:numPr>
          <w:ilvl w:val="1"/>
          <w:numId w:val="10"/>
        </w:numPr>
        <w:jc w:val="left"/>
      </w:pPr>
      <w:r>
        <w:t>05: Función de cambio de tarifa.</w:t>
      </w:r>
    </w:p>
    <w:p w:rsidR="0058325E" w:rsidRDefault="0058325E" w:rsidP="0058325E">
      <w:pPr>
        <w:pStyle w:val="Prrafodelista"/>
        <w:numPr>
          <w:ilvl w:val="1"/>
          <w:numId w:val="10"/>
        </w:numPr>
        <w:jc w:val="left"/>
      </w:pPr>
      <w:r>
        <w:t>23: Anulación</w:t>
      </w:r>
    </w:p>
    <w:p w:rsidR="0058325E" w:rsidRDefault="0058325E" w:rsidP="0058325E">
      <w:pPr>
        <w:pStyle w:val="Prrafodelista"/>
        <w:numPr>
          <w:ilvl w:val="1"/>
          <w:numId w:val="10"/>
        </w:numPr>
        <w:jc w:val="left"/>
      </w:pPr>
      <w:r>
        <w:t>….</w:t>
      </w:r>
    </w:p>
    <w:p w:rsidR="00371C74" w:rsidRDefault="0058325E" w:rsidP="0058325E">
      <w:pPr>
        <w:pStyle w:val="Prrafodelista"/>
        <w:numPr>
          <w:ilvl w:val="0"/>
          <w:numId w:val="10"/>
        </w:numPr>
        <w:jc w:val="left"/>
      </w:pPr>
      <w:r>
        <w:t xml:space="preserve"> </w:t>
      </w:r>
      <w:r w:rsidR="00371C74">
        <w:t xml:space="preserve">(6) </w:t>
      </w:r>
      <w:proofErr w:type="spellStart"/>
      <w:r w:rsidR="00371C74">
        <w:t>TransControlHSM</w:t>
      </w:r>
      <w:proofErr w:type="spellEnd"/>
      <w:r w:rsidR="00371C74">
        <w:t xml:space="preserve"> Título: fecha realización de la operación.</w:t>
      </w:r>
    </w:p>
    <w:p w:rsidR="00371C74" w:rsidRDefault="00371C74" w:rsidP="00371C74">
      <w:pPr>
        <w:pStyle w:val="Prrafodelista"/>
        <w:numPr>
          <w:ilvl w:val="0"/>
          <w:numId w:val="10"/>
        </w:numPr>
        <w:jc w:val="left"/>
      </w:pPr>
      <w:r>
        <w:t>(23) Código del título (</w:t>
      </w:r>
      <w:proofErr w:type="spellStart"/>
      <w:r>
        <w:t>ContractCode</w:t>
      </w:r>
      <w:proofErr w:type="spellEnd"/>
      <w:r>
        <w:t>) facturado y código de la empresa propietaria (</w:t>
      </w:r>
      <w:proofErr w:type="spellStart"/>
      <w:r>
        <w:t>ContractCompanyPropietary</w:t>
      </w:r>
      <w:proofErr w:type="spellEnd"/>
      <w:r>
        <w:t>): identificador del título que se está facturando.</w:t>
      </w:r>
    </w:p>
    <w:p w:rsidR="00371C74" w:rsidRDefault="00371C74" w:rsidP="00371C74">
      <w:pPr>
        <w:pStyle w:val="Prrafodelista"/>
        <w:numPr>
          <w:ilvl w:val="0"/>
          <w:numId w:val="10"/>
        </w:numPr>
        <w:jc w:val="left"/>
      </w:pPr>
      <w:r>
        <w:t>(24) Código del título origen (</w:t>
      </w:r>
      <w:proofErr w:type="spellStart"/>
      <w:r>
        <w:t>ContractCode</w:t>
      </w:r>
      <w:proofErr w:type="spellEnd"/>
      <w:r>
        <w:t>) y código de la empresa propietaria (</w:t>
      </w:r>
      <w:proofErr w:type="spellStart"/>
      <w:r>
        <w:t>ContractCompanyPropietary</w:t>
      </w:r>
      <w:proofErr w:type="spellEnd"/>
      <w:r>
        <w:t>): identificador del título anterior que existía en la tarjeta en operaciones de canje venta.</w:t>
      </w:r>
    </w:p>
    <w:p w:rsidR="00371C74" w:rsidRDefault="00371C74" w:rsidP="00371C74">
      <w:pPr>
        <w:pStyle w:val="Prrafodelista"/>
        <w:numPr>
          <w:ilvl w:val="0"/>
          <w:numId w:val="10"/>
        </w:numPr>
        <w:jc w:val="left"/>
      </w:pPr>
      <w:r>
        <w:t>(25) Perfil del título usado en la operación (</w:t>
      </w:r>
      <w:proofErr w:type="spellStart"/>
      <w:r>
        <w:t>ContractUserProfileType</w:t>
      </w:r>
      <w:proofErr w:type="spellEnd"/>
      <w:r>
        <w:t>) y la empresa propietaria del perfil (</w:t>
      </w:r>
      <w:proofErr w:type="spellStart"/>
      <w:r>
        <w:t>contractUserProfilePropietaryCompany</w:t>
      </w:r>
      <w:proofErr w:type="spellEnd"/>
      <w:r>
        <w:t>).</w:t>
      </w:r>
    </w:p>
    <w:p w:rsidR="00371C74" w:rsidRDefault="00371C74" w:rsidP="00371C74">
      <w:pPr>
        <w:pStyle w:val="Prrafodelista"/>
        <w:numPr>
          <w:ilvl w:val="0"/>
          <w:numId w:val="10"/>
        </w:numPr>
        <w:jc w:val="left"/>
      </w:pPr>
      <w:r>
        <w:t>(26) Colectivo (</w:t>
      </w:r>
      <w:proofErr w:type="spellStart"/>
      <w:r>
        <w:t>UserGroup</w:t>
      </w:r>
      <w:proofErr w:type="spellEnd"/>
      <w:r>
        <w:t>) del usuario usado en la operación.</w:t>
      </w:r>
    </w:p>
    <w:p w:rsidR="00371C74" w:rsidRDefault="00371C74" w:rsidP="00371C74">
      <w:pPr>
        <w:pStyle w:val="Prrafodelista"/>
        <w:numPr>
          <w:ilvl w:val="0"/>
          <w:numId w:val="10"/>
        </w:numPr>
        <w:jc w:val="left"/>
      </w:pPr>
      <w:r>
        <w:t>(37) Tipo de IVA título expresado en décimas de unidad.</w:t>
      </w:r>
    </w:p>
    <w:p w:rsidR="00371C74" w:rsidRDefault="00371C74" w:rsidP="00371C74">
      <w:pPr>
        <w:pStyle w:val="Ttulo3"/>
        <w:numPr>
          <w:ilvl w:val="2"/>
          <w:numId w:val="1"/>
        </w:numPr>
        <w:spacing w:before="120"/>
        <w:ind w:left="720"/>
      </w:pPr>
      <w:r>
        <w:t>Identificación importe venta título</w:t>
      </w:r>
    </w:p>
    <w:p w:rsidR="00371C74" w:rsidRDefault="0058325E" w:rsidP="00371C74">
      <w:pPr>
        <w:pStyle w:val="Prrafodelista"/>
        <w:numPr>
          <w:ilvl w:val="0"/>
          <w:numId w:val="10"/>
        </w:numPr>
        <w:jc w:val="left"/>
      </w:pPr>
      <w:r>
        <w:t xml:space="preserve"> </w:t>
      </w:r>
      <w:r w:rsidR="00371C74">
        <w:t>(31) Unidades de título comprado.</w:t>
      </w:r>
    </w:p>
    <w:p w:rsidR="00371C74" w:rsidRDefault="00371C74" w:rsidP="00371C74">
      <w:pPr>
        <w:pStyle w:val="Prrafodelista"/>
        <w:numPr>
          <w:ilvl w:val="0"/>
          <w:numId w:val="10"/>
        </w:numPr>
        <w:jc w:val="left"/>
      </w:pPr>
      <w:r>
        <w:t xml:space="preserve">(33) Importe unitario del título, expresado con el tipo de dato </w:t>
      </w:r>
      <w:proofErr w:type="spellStart"/>
      <w:r>
        <w:t>dUnit</w:t>
      </w:r>
      <w:proofErr w:type="spellEnd"/>
      <w:r>
        <w:t xml:space="preserve"> que nos indica la cantidad y el tipo de unidad que se expresa.</w:t>
      </w:r>
    </w:p>
    <w:p w:rsidR="00371C74" w:rsidRDefault="00371C74" w:rsidP="00371C74">
      <w:pPr>
        <w:pStyle w:val="Prrafodelista"/>
        <w:numPr>
          <w:ilvl w:val="0"/>
          <w:numId w:val="10"/>
        </w:numPr>
        <w:jc w:val="left"/>
      </w:pPr>
      <w:r>
        <w:t xml:space="preserve"> (37) Tipo de IVA título expresado en décimas de unidad.</w:t>
      </w:r>
    </w:p>
    <w:p w:rsidR="00371C74" w:rsidRDefault="00371C74" w:rsidP="00371C74">
      <w:pPr>
        <w:pStyle w:val="Ttulo2"/>
        <w:numPr>
          <w:ilvl w:val="1"/>
          <w:numId w:val="1"/>
        </w:numPr>
      </w:pPr>
      <w:bookmarkStart w:id="4" w:name="_Toc14858236"/>
      <w:r>
        <w:t>Identificación operación venta suplemento</w:t>
      </w:r>
      <w:bookmarkEnd w:id="4"/>
    </w:p>
    <w:p w:rsidR="00371C74" w:rsidRPr="00E07D9D" w:rsidRDefault="00371C74" w:rsidP="00371C74">
      <w:pPr>
        <w:jc w:val="left"/>
      </w:pPr>
      <w:r>
        <w:t>Información relativa para la facturación de venta de suplementos (carga, recarga y adición).</w:t>
      </w:r>
    </w:p>
    <w:p w:rsidR="00371C74" w:rsidRDefault="00371C74" w:rsidP="00371C74">
      <w:pPr>
        <w:pStyle w:val="Ttulo3"/>
        <w:numPr>
          <w:ilvl w:val="2"/>
          <w:numId w:val="1"/>
        </w:numPr>
        <w:spacing w:before="120"/>
        <w:ind w:left="720"/>
      </w:pPr>
      <w:r>
        <w:t>Identificación transacción venta suplemento</w:t>
      </w:r>
    </w:p>
    <w:p w:rsidR="00371C74" w:rsidRDefault="00371C74" w:rsidP="00371C74">
      <w:pPr>
        <w:pStyle w:val="Prrafodelista"/>
        <w:numPr>
          <w:ilvl w:val="0"/>
          <w:numId w:val="10"/>
        </w:numPr>
        <w:jc w:val="left"/>
      </w:pPr>
      <w:r>
        <w:t>(7) Contador de transacción de venta suplemento (especifica el módulo de seguridad y el contador de transacción)</w:t>
      </w:r>
    </w:p>
    <w:p w:rsidR="00371C74" w:rsidRPr="00E07D9D" w:rsidRDefault="00371C74" w:rsidP="00371C74">
      <w:pPr>
        <w:pStyle w:val="Prrafodelista"/>
        <w:numPr>
          <w:ilvl w:val="0"/>
          <w:numId w:val="10"/>
        </w:numPr>
        <w:jc w:val="left"/>
      </w:pPr>
      <w:r>
        <w:t xml:space="preserve">(8) </w:t>
      </w:r>
      <w:proofErr w:type="spellStart"/>
      <w:r>
        <w:t>TransControlHSM</w:t>
      </w:r>
      <w:proofErr w:type="spellEnd"/>
      <w:r>
        <w:t xml:space="preserve"> Suplemento: fecha realización de la operación.</w:t>
      </w:r>
    </w:p>
    <w:p w:rsidR="00371C74" w:rsidRDefault="00371C74" w:rsidP="00371C74">
      <w:pPr>
        <w:pStyle w:val="Ttulo3"/>
        <w:numPr>
          <w:ilvl w:val="2"/>
          <w:numId w:val="1"/>
        </w:numPr>
        <w:spacing w:before="120"/>
        <w:ind w:left="720"/>
      </w:pPr>
      <w:r>
        <w:t>Identificación tarifa operación venta suplemento</w:t>
      </w:r>
    </w:p>
    <w:p w:rsidR="0058325E" w:rsidRDefault="0058325E" w:rsidP="0058325E">
      <w:pPr>
        <w:pStyle w:val="Prrafodelista"/>
        <w:numPr>
          <w:ilvl w:val="0"/>
          <w:numId w:val="10"/>
        </w:numPr>
        <w:jc w:val="left"/>
      </w:pPr>
      <w:r>
        <w:t>(46) Tipo de función realizada: operación realizada (Ver catálogo anexo). El tipo de operación nos proporciona información para conocer  los procesos de cálculo a realizar.</w:t>
      </w:r>
    </w:p>
    <w:p w:rsidR="0058325E" w:rsidRDefault="0058325E" w:rsidP="0058325E">
      <w:pPr>
        <w:pStyle w:val="Prrafodelista"/>
        <w:numPr>
          <w:ilvl w:val="1"/>
          <w:numId w:val="10"/>
        </w:numPr>
        <w:jc w:val="left"/>
      </w:pPr>
      <w:r>
        <w:t>02: Función de compra de títulos (carga de título)</w:t>
      </w:r>
    </w:p>
    <w:p w:rsidR="0058325E" w:rsidRDefault="0058325E" w:rsidP="0058325E">
      <w:pPr>
        <w:pStyle w:val="Prrafodelista"/>
        <w:numPr>
          <w:ilvl w:val="1"/>
          <w:numId w:val="10"/>
        </w:numPr>
        <w:jc w:val="left"/>
      </w:pPr>
      <w:r>
        <w:t>03: Función de compra de títulos (recarga de título)</w:t>
      </w:r>
    </w:p>
    <w:p w:rsidR="0058325E" w:rsidRDefault="0058325E" w:rsidP="0058325E">
      <w:pPr>
        <w:pStyle w:val="Prrafodelista"/>
        <w:numPr>
          <w:ilvl w:val="1"/>
          <w:numId w:val="10"/>
        </w:numPr>
        <w:jc w:val="left"/>
      </w:pPr>
      <w:r>
        <w:t>04: Función de canje-venta (cambio de zona)</w:t>
      </w:r>
    </w:p>
    <w:p w:rsidR="0058325E" w:rsidRDefault="0058325E" w:rsidP="0058325E">
      <w:pPr>
        <w:pStyle w:val="Prrafodelista"/>
        <w:numPr>
          <w:ilvl w:val="1"/>
          <w:numId w:val="10"/>
        </w:numPr>
        <w:jc w:val="left"/>
      </w:pPr>
      <w:r>
        <w:t>05: Función de cambio de tarifa.</w:t>
      </w:r>
    </w:p>
    <w:p w:rsidR="0058325E" w:rsidRDefault="0058325E" w:rsidP="0058325E">
      <w:pPr>
        <w:pStyle w:val="Prrafodelista"/>
        <w:numPr>
          <w:ilvl w:val="1"/>
          <w:numId w:val="10"/>
        </w:numPr>
        <w:jc w:val="left"/>
      </w:pPr>
      <w:r>
        <w:t>23: Anulación</w:t>
      </w:r>
    </w:p>
    <w:p w:rsidR="0058325E" w:rsidRDefault="0058325E" w:rsidP="0058325E">
      <w:pPr>
        <w:pStyle w:val="Prrafodelista"/>
        <w:numPr>
          <w:ilvl w:val="1"/>
          <w:numId w:val="10"/>
        </w:numPr>
        <w:jc w:val="left"/>
      </w:pPr>
      <w:r>
        <w:t>….</w:t>
      </w:r>
    </w:p>
    <w:p w:rsidR="00371C74" w:rsidRPr="00E07D9D" w:rsidRDefault="0058325E" w:rsidP="0058325E">
      <w:pPr>
        <w:pStyle w:val="Prrafodelista"/>
        <w:numPr>
          <w:ilvl w:val="0"/>
          <w:numId w:val="10"/>
        </w:numPr>
        <w:jc w:val="left"/>
      </w:pPr>
      <w:r>
        <w:t xml:space="preserve"> </w:t>
      </w:r>
      <w:r w:rsidR="00371C74">
        <w:t xml:space="preserve">(8) </w:t>
      </w:r>
      <w:proofErr w:type="spellStart"/>
      <w:r w:rsidR="00371C74">
        <w:t>TransControlHSM</w:t>
      </w:r>
      <w:proofErr w:type="spellEnd"/>
      <w:r w:rsidR="00371C74">
        <w:t xml:space="preserve"> Suplemento: fecha realización de la operación.</w:t>
      </w:r>
    </w:p>
    <w:p w:rsidR="00371C74" w:rsidRDefault="00371C74" w:rsidP="00371C74">
      <w:pPr>
        <w:pStyle w:val="Prrafodelista"/>
        <w:numPr>
          <w:ilvl w:val="0"/>
          <w:numId w:val="10"/>
        </w:numPr>
        <w:jc w:val="left"/>
      </w:pPr>
      <w:r>
        <w:t>(27) Código del título (</w:t>
      </w:r>
      <w:proofErr w:type="spellStart"/>
      <w:r>
        <w:t>ContractCode</w:t>
      </w:r>
      <w:proofErr w:type="spellEnd"/>
      <w:r>
        <w:t>) facturado y código de la empresa propietaria (</w:t>
      </w:r>
      <w:proofErr w:type="spellStart"/>
      <w:r>
        <w:t>ContractCompanyPropietary</w:t>
      </w:r>
      <w:proofErr w:type="spellEnd"/>
      <w:r>
        <w:t>): identificador del título que se está facturando.</w:t>
      </w:r>
    </w:p>
    <w:p w:rsidR="00371C74" w:rsidRDefault="00371C74" w:rsidP="00371C74">
      <w:pPr>
        <w:pStyle w:val="Prrafodelista"/>
        <w:numPr>
          <w:ilvl w:val="0"/>
          <w:numId w:val="10"/>
        </w:numPr>
        <w:jc w:val="left"/>
      </w:pPr>
      <w:r>
        <w:t>en operaciones de canje venta.</w:t>
      </w:r>
    </w:p>
    <w:p w:rsidR="00371C74" w:rsidRDefault="00371C74" w:rsidP="00371C74">
      <w:pPr>
        <w:pStyle w:val="Prrafodelista"/>
        <w:numPr>
          <w:ilvl w:val="0"/>
          <w:numId w:val="10"/>
        </w:numPr>
        <w:jc w:val="left"/>
      </w:pPr>
      <w:r>
        <w:t>(25) Perfil del título usado en la operación (</w:t>
      </w:r>
      <w:proofErr w:type="spellStart"/>
      <w:r>
        <w:t>ContractUserProfileType</w:t>
      </w:r>
      <w:proofErr w:type="spellEnd"/>
      <w:r>
        <w:t>) y la empresa propietaria del perfil (</w:t>
      </w:r>
      <w:proofErr w:type="spellStart"/>
      <w:r>
        <w:t>contractUserProfilePropietaryCompany</w:t>
      </w:r>
      <w:proofErr w:type="spellEnd"/>
      <w:r>
        <w:t>).</w:t>
      </w:r>
    </w:p>
    <w:p w:rsidR="00371C74" w:rsidRDefault="00371C74" w:rsidP="00371C74">
      <w:pPr>
        <w:pStyle w:val="Prrafodelista"/>
        <w:numPr>
          <w:ilvl w:val="0"/>
          <w:numId w:val="10"/>
        </w:numPr>
        <w:jc w:val="left"/>
      </w:pPr>
      <w:r>
        <w:t>(26) Colectivo (</w:t>
      </w:r>
      <w:proofErr w:type="spellStart"/>
      <w:r>
        <w:t>UserGroup</w:t>
      </w:r>
      <w:proofErr w:type="spellEnd"/>
      <w:r>
        <w:t>) del usuario usado en la operación.</w:t>
      </w:r>
    </w:p>
    <w:p w:rsidR="00371C74" w:rsidRDefault="00371C74" w:rsidP="00371C74">
      <w:pPr>
        <w:pStyle w:val="Prrafodelista"/>
        <w:numPr>
          <w:ilvl w:val="0"/>
          <w:numId w:val="10"/>
        </w:numPr>
        <w:jc w:val="left"/>
      </w:pPr>
      <w:r>
        <w:t>(37) Tipo de IVA título expresado en décimas de unidad.</w:t>
      </w:r>
    </w:p>
    <w:p w:rsidR="00371C74" w:rsidRDefault="00371C74" w:rsidP="00371C74">
      <w:pPr>
        <w:pStyle w:val="Ttulo3"/>
        <w:numPr>
          <w:ilvl w:val="2"/>
          <w:numId w:val="1"/>
        </w:numPr>
        <w:spacing w:before="120"/>
        <w:ind w:left="720"/>
      </w:pPr>
      <w:r>
        <w:t>Identificación importe venta suplemento</w:t>
      </w:r>
    </w:p>
    <w:p w:rsidR="00371C74" w:rsidRDefault="0058325E" w:rsidP="00371C74">
      <w:pPr>
        <w:pStyle w:val="Prrafodelista"/>
        <w:numPr>
          <w:ilvl w:val="0"/>
          <w:numId w:val="10"/>
        </w:numPr>
        <w:jc w:val="left"/>
      </w:pPr>
      <w:r>
        <w:t xml:space="preserve"> </w:t>
      </w:r>
      <w:r w:rsidR="00371C74">
        <w:t>(32) Unidades de título suplemento comprado.</w:t>
      </w:r>
    </w:p>
    <w:p w:rsidR="00371C74" w:rsidRDefault="00371C74" w:rsidP="00371C74">
      <w:pPr>
        <w:pStyle w:val="Prrafodelista"/>
        <w:numPr>
          <w:ilvl w:val="0"/>
          <w:numId w:val="10"/>
        </w:numPr>
        <w:jc w:val="left"/>
      </w:pPr>
      <w:r>
        <w:t xml:space="preserve">(34) Importe unitario del título suplemento, expresado con el tipo de dato </w:t>
      </w:r>
      <w:proofErr w:type="spellStart"/>
      <w:r>
        <w:t>dUnit</w:t>
      </w:r>
      <w:proofErr w:type="spellEnd"/>
      <w:r>
        <w:t xml:space="preserve"> que nos indica la cantidad y el tipo de unidad que se expresa.</w:t>
      </w:r>
    </w:p>
    <w:p w:rsidR="00371C74" w:rsidRDefault="00371C74" w:rsidP="00371C74">
      <w:pPr>
        <w:pStyle w:val="Prrafodelista"/>
        <w:numPr>
          <w:ilvl w:val="0"/>
          <w:numId w:val="10"/>
        </w:numPr>
        <w:jc w:val="left"/>
      </w:pPr>
      <w:r>
        <w:t xml:space="preserve"> (37) Tipo de IVA título expresado en décimas de unidad.</w:t>
      </w:r>
    </w:p>
    <w:p w:rsidR="00371C74" w:rsidRDefault="00371C74" w:rsidP="00371C74">
      <w:pPr>
        <w:pStyle w:val="Ttulo1"/>
      </w:pPr>
      <w:bookmarkStart w:id="5" w:name="_Toc14858237"/>
      <w:r>
        <w:t xml:space="preserve">PROCESO </w:t>
      </w:r>
      <w:r w:rsidR="0058325E">
        <w:t>REGISTRO</w:t>
      </w:r>
      <w:r>
        <w:t xml:space="preserve"> DE FACTURAS</w:t>
      </w:r>
      <w:bookmarkEnd w:id="5"/>
    </w:p>
    <w:p w:rsidR="0058325E" w:rsidRDefault="0058325E" w:rsidP="00371C74">
      <w:pPr>
        <w:pStyle w:val="Ttulo2"/>
      </w:pPr>
      <w:bookmarkStart w:id="6" w:name="_Toc14858238"/>
      <w:r>
        <w:t>Verificación Registro de Facturas</w:t>
      </w:r>
      <w:bookmarkEnd w:id="6"/>
    </w:p>
    <w:p w:rsidR="0058325E" w:rsidRDefault="0058325E" w:rsidP="0058325E">
      <w:r>
        <w:t>Para que una factura sea registrada en el sistema se realizan las siguientes verificaciones:</w:t>
      </w:r>
    </w:p>
    <w:p w:rsidR="0058325E" w:rsidRDefault="0058325E" w:rsidP="0058325E">
      <w:pPr>
        <w:pStyle w:val="Prrafodelista"/>
        <w:numPr>
          <w:ilvl w:val="0"/>
          <w:numId w:val="10"/>
        </w:numPr>
      </w:pPr>
      <w:r>
        <w:t>Verificación de TLV: obtenido en la cabecera del fichero de transacciones.</w:t>
      </w:r>
    </w:p>
    <w:p w:rsidR="0058325E" w:rsidRDefault="0058325E" w:rsidP="0058325E">
      <w:pPr>
        <w:pStyle w:val="Prrafodelista"/>
        <w:numPr>
          <w:ilvl w:val="0"/>
          <w:numId w:val="10"/>
        </w:numPr>
      </w:pPr>
      <w:r>
        <w:t>Verificación de no duplicidad.</w:t>
      </w:r>
    </w:p>
    <w:p w:rsidR="0058325E" w:rsidRDefault="0058325E" w:rsidP="0058325E">
      <w:pPr>
        <w:pStyle w:val="Prrafodelista"/>
        <w:numPr>
          <w:ilvl w:val="0"/>
          <w:numId w:val="10"/>
        </w:numPr>
      </w:pPr>
      <w:r>
        <w:t>Verificación de factura apta.</w:t>
      </w:r>
    </w:p>
    <w:p w:rsidR="0058325E" w:rsidRDefault="0058325E" w:rsidP="0058325E">
      <w:pPr>
        <w:pStyle w:val="Prrafodelista"/>
        <w:numPr>
          <w:ilvl w:val="1"/>
          <w:numId w:val="10"/>
        </w:numPr>
      </w:pPr>
      <w:r>
        <w:t>Fecha correcta: no es una fecha futura y no pertenece a un periodo cerrado.</w:t>
      </w:r>
    </w:p>
    <w:p w:rsidR="0058325E" w:rsidRDefault="0058325E" w:rsidP="0058325E">
      <w:pPr>
        <w:pStyle w:val="Prrafodelista"/>
        <w:numPr>
          <w:ilvl w:val="1"/>
          <w:numId w:val="10"/>
        </w:numPr>
      </w:pPr>
      <w:r>
        <w:t>El módulo de seguridad y tipo de factura pertenecen al catálogo.</w:t>
      </w:r>
    </w:p>
    <w:p w:rsidR="0058325E" w:rsidRDefault="0058325E" w:rsidP="0058325E">
      <w:pPr>
        <w:pStyle w:val="Prrafodelista"/>
        <w:numPr>
          <w:ilvl w:val="1"/>
          <w:numId w:val="10"/>
        </w:numPr>
      </w:pPr>
      <w:r>
        <w:t>El importe de la factura es un valor numérico.</w:t>
      </w:r>
    </w:p>
    <w:p w:rsidR="0058325E" w:rsidRDefault="0058325E" w:rsidP="0058325E">
      <w:pPr>
        <w:pStyle w:val="Prrafodelista"/>
        <w:numPr>
          <w:ilvl w:val="0"/>
          <w:numId w:val="10"/>
        </w:numPr>
      </w:pPr>
      <w:r>
        <w:t>Verificación importes detalles (tarjeta, título y suplemento) son valores numéricos o nulos.</w:t>
      </w:r>
    </w:p>
    <w:p w:rsidR="0058325E" w:rsidRDefault="0058325E" w:rsidP="0058325E">
      <w:r>
        <w:t>El registro de facturas nos permite obtener controles relativos a:</w:t>
      </w:r>
    </w:p>
    <w:p w:rsidR="0058325E" w:rsidRDefault="0058325E" w:rsidP="0058325E">
      <w:pPr>
        <w:pStyle w:val="Prrafodelista"/>
        <w:numPr>
          <w:ilvl w:val="0"/>
          <w:numId w:val="10"/>
        </w:numPr>
      </w:pPr>
      <w:r>
        <w:t>Ausencia de carga de ficheros.</w:t>
      </w:r>
    </w:p>
    <w:p w:rsidR="0058325E" w:rsidRDefault="0058325E" w:rsidP="0058325E">
      <w:pPr>
        <w:pStyle w:val="Prrafodelista"/>
        <w:numPr>
          <w:ilvl w:val="0"/>
          <w:numId w:val="10"/>
        </w:numPr>
      </w:pPr>
      <w:r>
        <w:t xml:space="preserve">Saltos de número de serie de facturas. </w:t>
      </w:r>
    </w:p>
    <w:p w:rsidR="0058325E" w:rsidRDefault="0058325E" w:rsidP="0058325E">
      <w:r>
        <w:t>Las facturas registradas en el sistema se dividen en dos grupos:</w:t>
      </w:r>
    </w:p>
    <w:p w:rsidR="0058325E" w:rsidRDefault="0058325E" w:rsidP="0058325E">
      <w:pPr>
        <w:pStyle w:val="Prrafodelista"/>
        <w:numPr>
          <w:ilvl w:val="0"/>
          <w:numId w:val="10"/>
        </w:numPr>
      </w:pPr>
      <w:r>
        <w:t>Factura Liquidable: aquella que poseen información completa para realizar las liquidaciones y reparto entre distribuidores.</w:t>
      </w:r>
    </w:p>
    <w:p w:rsidR="0058325E" w:rsidRDefault="0058325E" w:rsidP="0058325E">
      <w:pPr>
        <w:pStyle w:val="Prrafodelista"/>
        <w:numPr>
          <w:ilvl w:val="0"/>
          <w:numId w:val="10"/>
        </w:numPr>
      </w:pPr>
      <w:r>
        <w:t>Factura No Liquidable: estas facturas estarán registradas pero no se posee información relativa para su liquidación y reparto entre distribuidores.</w:t>
      </w:r>
    </w:p>
    <w:p w:rsidR="0058325E" w:rsidRPr="0058325E" w:rsidRDefault="0058325E" w:rsidP="0058325E">
      <w:r>
        <w:t>Las facturas no liquidables deberán ser rectificadas por los distribuidores, mediante una factura rectificativa y una nueva simplificada que solvente la información errónea.</w:t>
      </w:r>
    </w:p>
    <w:p w:rsidR="00371C74" w:rsidRDefault="0058325E" w:rsidP="00371C74">
      <w:pPr>
        <w:pStyle w:val="Ttulo2"/>
      </w:pPr>
      <w:bookmarkStart w:id="7" w:name="_Toc14858239"/>
      <w:r>
        <w:t>Verificación Factura Liquidable</w:t>
      </w:r>
      <w:bookmarkEnd w:id="7"/>
    </w:p>
    <w:p w:rsidR="0058325E" w:rsidRPr="0058325E" w:rsidRDefault="0058325E" w:rsidP="0058325E">
      <w:r>
        <w:t>Esta verificación dependerá de las operaciones que se estén facturando en la transacción enviada.</w:t>
      </w:r>
    </w:p>
    <w:p w:rsidR="00371C74" w:rsidRDefault="0058325E" w:rsidP="00371C74">
      <w:pPr>
        <w:pStyle w:val="Ttulo3"/>
      </w:pPr>
      <w:r>
        <w:t>Cabecera de factura</w:t>
      </w:r>
    </w:p>
    <w:p w:rsidR="0058325E" w:rsidRDefault="0058325E" w:rsidP="00371C74">
      <w:pPr>
        <w:jc w:val="left"/>
      </w:pPr>
      <w:r>
        <w:t>A nivel de factura, se valida la siguiente información:</w:t>
      </w:r>
    </w:p>
    <w:p w:rsidR="0058325E" w:rsidRDefault="0058325E" w:rsidP="0058325E">
      <w:pPr>
        <w:pStyle w:val="Prrafodelista"/>
        <w:numPr>
          <w:ilvl w:val="0"/>
          <w:numId w:val="10"/>
        </w:numPr>
        <w:jc w:val="left"/>
      </w:pPr>
      <w:r>
        <w:t>Identificación del tipo de factura (Tipo Contador Factura), que deberá tener los siguientes valores:</w:t>
      </w:r>
    </w:p>
    <w:p w:rsidR="0058325E" w:rsidRDefault="0058325E" w:rsidP="0058325E">
      <w:pPr>
        <w:pStyle w:val="Prrafodelista"/>
        <w:numPr>
          <w:ilvl w:val="1"/>
          <w:numId w:val="10"/>
        </w:numPr>
        <w:jc w:val="left"/>
      </w:pPr>
      <w:r>
        <w:t>01: para facturas simplificadas</w:t>
      </w:r>
    </w:p>
    <w:p w:rsidR="0058325E" w:rsidRDefault="0058325E" w:rsidP="0058325E">
      <w:pPr>
        <w:pStyle w:val="Prrafodelista"/>
        <w:numPr>
          <w:ilvl w:val="1"/>
          <w:numId w:val="10"/>
        </w:numPr>
        <w:jc w:val="left"/>
      </w:pPr>
      <w:r>
        <w:t>02: para facturas rectificativas</w:t>
      </w:r>
    </w:p>
    <w:p w:rsidR="0058325E" w:rsidRDefault="0058325E" w:rsidP="0058325E">
      <w:pPr>
        <w:pStyle w:val="Prrafodelista"/>
        <w:numPr>
          <w:ilvl w:val="0"/>
          <w:numId w:val="10"/>
        </w:numPr>
        <w:jc w:val="left"/>
      </w:pPr>
      <w:r>
        <w:t>Conciliación en valor absoluto entre el importe total de la factura y la suma de los importes de las operaciones facturadas.</w:t>
      </w:r>
    </w:p>
    <w:p w:rsidR="00371C74" w:rsidRDefault="0058325E" w:rsidP="00371C74">
      <w:pPr>
        <w:pStyle w:val="Ttulo3"/>
      </w:pPr>
      <w:r>
        <w:t>Operación Venta Tarjeta</w:t>
      </w:r>
    </w:p>
    <w:p w:rsidR="00371C74" w:rsidRDefault="00371C74" w:rsidP="00371C74">
      <w:r>
        <w:t xml:space="preserve">Para la consolidación de las tarjetas es imprescindible que existan los datos identificativos de la operación de la tarjeta en la transacción de facturación (Contador de transacción de venta de tarjeta y </w:t>
      </w:r>
      <w:proofErr w:type="spellStart"/>
      <w:r>
        <w:t>TransControlHSM</w:t>
      </w:r>
      <w:proofErr w:type="spellEnd"/>
      <w:r>
        <w:t xml:space="preserve"> tarjeta).</w:t>
      </w:r>
    </w:p>
    <w:p w:rsidR="00371C74" w:rsidRDefault="00371C74" w:rsidP="00371C74">
      <w:r>
        <w:t>Siempre que existan datos identificativos de operación de tarjeta se realizará la consolidación.</w:t>
      </w:r>
    </w:p>
    <w:p w:rsidR="00371C74" w:rsidRDefault="00371C74" w:rsidP="00371C74">
      <w:r>
        <w:t>En el momento de la consolidación se realizan las siguientes comprobaciones:</w:t>
      </w:r>
    </w:p>
    <w:p w:rsidR="00371C74" w:rsidRDefault="00371C74" w:rsidP="00371C74">
      <w:pPr>
        <w:pStyle w:val="Prrafodelista"/>
        <w:numPr>
          <w:ilvl w:val="0"/>
          <w:numId w:val="10"/>
        </w:numPr>
      </w:pPr>
      <w:r>
        <w:t>Verificación de una tarifa correcta definida por el CRTM, calculada mediante:</w:t>
      </w:r>
    </w:p>
    <w:p w:rsidR="00371C74" w:rsidRDefault="00371C74" w:rsidP="00371C74">
      <w:pPr>
        <w:pStyle w:val="Prrafodelista"/>
        <w:numPr>
          <w:ilvl w:val="1"/>
          <w:numId w:val="10"/>
        </w:numPr>
      </w:pPr>
      <w:r>
        <w:t>Tipo tarjeta (Tipo de Tarjeta)</w:t>
      </w:r>
    </w:p>
    <w:p w:rsidR="00371C74" w:rsidRDefault="00371C74" w:rsidP="00371C74">
      <w:pPr>
        <w:pStyle w:val="Prrafodelista"/>
        <w:numPr>
          <w:ilvl w:val="1"/>
          <w:numId w:val="10"/>
        </w:numPr>
      </w:pPr>
      <w:r>
        <w:t>Motivo de venta (Motivo de venta)</w:t>
      </w:r>
    </w:p>
    <w:p w:rsidR="00371C74" w:rsidRDefault="00371C74" w:rsidP="00371C74">
      <w:pPr>
        <w:pStyle w:val="Prrafodelista"/>
        <w:numPr>
          <w:ilvl w:val="1"/>
          <w:numId w:val="10"/>
        </w:numPr>
      </w:pPr>
      <w:r>
        <w:t>Fecha (</w:t>
      </w:r>
      <w:proofErr w:type="spellStart"/>
      <w:r>
        <w:t>TransControlHSM</w:t>
      </w:r>
      <w:proofErr w:type="spellEnd"/>
      <w:r>
        <w:t xml:space="preserve"> tarjeta)</w:t>
      </w:r>
    </w:p>
    <w:p w:rsidR="00371C74" w:rsidRDefault="00371C74" w:rsidP="00371C74">
      <w:pPr>
        <w:pStyle w:val="Prrafodelista"/>
        <w:numPr>
          <w:ilvl w:val="1"/>
          <w:numId w:val="10"/>
        </w:numPr>
      </w:pPr>
      <w:r>
        <w:t>IVA de la tarjeta (Tipo de IVA tarjeta)</w:t>
      </w:r>
    </w:p>
    <w:p w:rsidR="00371C74" w:rsidRDefault="00371C74" w:rsidP="00371C74">
      <w:pPr>
        <w:pStyle w:val="Prrafodelista"/>
        <w:numPr>
          <w:ilvl w:val="0"/>
          <w:numId w:val="10"/>
        </w:numPr>
      </w:pPr>
      <w:r>
        <w:t>Verificación de importe numérico de la transacción</w:t>
      </w:r>
    </w:p>
    <w:p w:rsidR="00371C74" w:rsidRDefault="00371C74" w:rsidP="00371C74">
      <w:pPr>
        <w:pStyle w:val="Prrafodelista"/>
        <w:numPr>
          <w:ilvl w:val="0"/>
          <w:numId w:val="10"/>
        </w:numPr>
      </w:pPr>
      <w:r>
        <w:t>Conciliación del IVA con las tarifas del CRTM.</w:t>
      </w:r>
    </w:p>
    <w:p w:rsidR="00371C74" w:rsidRPr="008E524F" w:rsidRDefault="00371C74" w:rsidP="00371C74">
      <w:pPr>
        <w:pStyle w:val="Prrafodelista"/>
        <w:numPr>
          <w:ilvl w:val="0"/>
          <w:numId w:val="10"/>
        </w:numPr>
      </w:pPr>
      <w:r>
        <w:t>Conciliación entre tarifa del CRTM e importe de la transacción (Importe tarjeta).</w:t>
      </w:r>
    </w:p>
    <w:p w:rsidR="00371C74" w:rsidRDefault="0058325E" w:rsidP="00371C74">
      <w:pPr>
        <w:pStyle w:val="Ttulo3"/>
      </w:pPr>
      <w:r>
        <w:t>Operación Venta Título</w:t>
      </w:r>
    </w:p>
    <w:p w:rsidR="00371C74" w:rsidRDefault="00371C74" w:rsidP="00371C74">
      <w:r>
        <w:t xml:space="preserve">Para la consolidación de un título es imprescindible que existan los datos identificativos de la operación del título a consolidar en la transacción de facturación (Contador de transacción </w:t>
      </w:r>
      <w:proofErr w:type="spellStart"/>
      <w:r>
        <w:t>deventa</w:t>
      </w:r>
      <w:proofErr w:type="spellEnd"/>
      <w:r>
        <w:t xml:space="preserve"> de título y </w:t>
      </w:r>
      <w:proofErr w:type="spellStart"/>
      <w:r>
        <w:t>TransControlHSM</w:t>
      </w:r>
      <w:proofErr w:type="spellEnd"/>
      <w:r>
        <w:t xml:space="preserve"> título).</w:t>
      </w:r>
    </w:p>
    <w:p w:rsidR="00371C74" w:rsidRDefault="00371C74" w:rsidP="00371C74">
      <w:r>
        <w:t>Siempre que existan los datos identificativos de operación de título se realizará la consolidación.</w:t>
      </w:r>
    </w:p>
    <w:p w:rsidR="00371C74" w:rsidRDefault="00371C74" w:rsidP="00371C74">
      <w:r>
        <w:t>En el momento de la consolidación  se realizan las siguientes comprobaciones:</w:t>
      </w:r>
    </w:p>
    <w:p w:rsidR="00371C74" w:rsidRDefault="00371C74" w:rsidP="00371C74">
      <w:pPr>
        <w:pStyle w:val="Prrafodelista"/>
        <w:numPr>
          <w:ilvl w:val="0"/>
          <w:numId w:val="10"/>
        </w:numPr>
      </w:pPr>
      <w:r>
        <w:t>Verificación de un tipo de operación vigente dentro del catálogo del CRTM. El tipo de operación anulación (</w:t>
      </w:r>
      <w:r w:rsidRPr="008E524F">
        <w:rPr>
          <w:i/>
        </w:rPr>
        <w:t>“Anulación=23”</w:t>
      </w:r>
      <w:r>
        <w:t>), sólo estará disponible para facturas rectificativas y en este caso se deberá obtener la factura simplificada original que fue rectificada para obtener la operación a realizar (carga, recarga, cambio zona</w:t>
      </w:r>
      <w:proofErr w:type="gramStart"/>
      <w:r>
        <w:t>, …</w:t>
      </w:r>
      <w:proofErr w:type="gramEnd"/>
      <w:r>
        <w:t>.).</w:t>
      </w:r>
    </w:p>
    <w:p w:rsidR="00371C74" w:rsidRDefault="00371C74" w:rsidP="00371C74">
      <w:pPr>
        <w:pStyle w:val="Prrafodelista"/>
        <w:numPr>
          <w:ilvl w:val="0"/>
          <w:numId w:val="10"/>
        </w:numPr>
      </w:pPr>
      <w:r>
        <w:t>Verificar tarifa CRTM para los títulos a tratar (en caso de ser un cambio de zona se verifica el título original) según los valores:</w:t>
      </w:r>
    </w:p>
    <w:p w:rsidR="00371C74" w:rsidRDefault="00371C74" w:rsidP="00371C74">
      <w:pPr>
        <w:pStyle w:val="Prrafodelista"/>
        <w:numPr>
          <w:ilvl w:val="1"/>
          <w:numId w:val="10"/>
        </w:numPr>
      </w:pPr>
      <w:r>
        <w:t>Identificador de título (</w:t>
      </w:r>
      <w:proofErr w:type="spellStart"/>
      <w:r>
        <w:t>ContractCode</w:t>
      </w:r>
      <w:proofErr w:type="spellEnd"/>
      <w:r>
        <w:t xml:space="preserve"> y </w:t>
      </w:r>
      <w:proofErr w:type="spellStart"/>
      <w:r>
        <w:t>ContractCompanyPropietary</w:t>
      </w:r>
      <w:proofErr w:type="spellEnd"/>
      <w:r>
        <w:t xml:space="preserve"> de titulo a facturar y título anterior de la tarjeta en caso de operación de canje venta)</w:t>
      </w:r>
    </w:p>
    <w:p w:rsidR="00371C74" w:rsidRDefault="00371C74" w:rsidP="00371C74">
      <w:pPr>
        <w:pStyle w:val="Prrafodelista"/>
        <w:numPr>
          <w:ilvl w:val="1"/>
          <w:numId w:val="10"/>
        </w:numPr>
      </w:pPr>
      <w:r>
        <w:t>Perfil (</w:t>
      </w:r>
      <w:proofErr w:type="spellStart"/>
      <w:r>
        <w:t>ContractUserProfileType</w:t>
      </w:r>
      <w:proofErr w:type="spellEnd"/>
      <w:r>
        <w:t xml:space="preserve"> y </w:t>
      </w:r>
      <w:proofErr w:type="spellStart"/>
      <w:r>
        <w:t>ContractUserProfilePropietaryCompany</w:t>
      </w:r>
      <w:proofErr w:type="spellEnd"/>
      <w:r>
        <w:t>)</w:t>
      </w:r>
    </w:p>
    <w:p w:rsidR="00371C74" w:rsidRDefault="00371C74" w:rsidP="00371C74">
      <w:pPr>
        <w:pStyle w:val="Prrafodelista"/>
        <w:numPr>
          <w:ilvl w:val="1"/>
          <w:numId w:val="10"/>
        </w:numPr>
      </w:pPr>
      <w:r>
        <w:t>Colectivo (</w:t>
      </w:r>
      <w:proofErr w:type="spellStart"/>
      <w:r>
        <w:t>UserGroup</w:t>
      </w:r>
      <w:proofErr w:type="spellEnd"/>
      <w:r>
        <w:t>)</w:t>
      </w:r>
    </w:p>
    <w:p w:rsidR="00371C74" w:rsidRDefault="00371C74" w:rsidP="00371C74">
      <w:pPr>
        <w:pStyle w:val="Prrafodelista"/>
        <w:numPr>
          <w:ilvl w:val="1"/>
          <w:numId w:val="10"/>
        </w:numPr>
      </w:pPr>
      <w:r>
        <w:t>Fecha (</w:t>
      </w:r>
      <w:proofErr w:type="spellStart"/>
      <w:r>
        <w:t>TransControlHSM</w:t>
      </w:r>
      <w:proofErr w:type="spellEnd"/>
      <w:r>
        <w:t xml:space="preserve"> Título)</w:t>
      </w:r>
    </w:p>
    <w:p w:rsidR="00371C74" w:rsidRDefault="00371C74" w:rsidP="00371C74">
      <w:pPr>
        <w:pStyle w:val="Prrafodelista"/>
        <w:numPr>
          <w:ilvl w:val="1"/>
          <w:numId w:val="10"/>
        </w:numPr>
      </w:pPr>
      <w:r>
        <w:t xml:space="preserve">IVA (Tipo de IVA </w:t>
      </w:r>
      <w:proofErr w:type="spellStart"/>
      <w:r>
        <w:t>tìtulo</w:t>
      </w:r>
      <w:proofErr w:type="spellEnd"/>
      <w:r>
        <w:t>)</w:t>
      </w:r>
    </w:p>
    <w:p w:rsidR="00371C74" w:rsidRDefault="00371C74" w:rsidP="00371C74">
      <w:pPr>
        <w:pStyle w:val="Prrafodelista"/>
        <w:numPr>
          <w:ilvl w:val="0"/>
          <w:numId w:val="10"/>
        </w:numPr>
      </w:pPr>
      <w:r>
        <w:t>Verificar IVA definido para la operación según tarifas del CRTM.</w:t>
      </w:r>
    </w:p>
    <w:p w:rsidR="00371C74" w:rsidRDefault="00371C74" w:rsidP="00371C74">
      <w:pPr>
        <w:pStyle w:val="Prrafodelista"/>
        <w:numPr>
          <w:ilvl w:val="0"/>
          <w:numId w:val="10"/>
        </w:numPr>
      </w:pPr>
      <w:r>
        <w:t>Conciliar importes tarifas con importe de la operación de la transacción:</w:t>
      </w:r>
    </w:p>
    <w:p w:rsidR="00371C74" w:rsidRDefault="00371C74" w:rsidP="00371C74">
      <w:pPr>
        <w:pStyle w:val="Prrafodelista"/>
        <w:numPr>
          <w:ilvl w:val="1"/>
          <w:numId w:val="10"/>
        </w:numPr>
      </w:pPr>
      <w:r>
        <w:t>Unidades de título vendido (Unidades de título compradas)</w:t>
      </w:r>
    </w:p>
    <w:p w:rsidR="00371C74" w:rsidRPr="008E524F" w:rsidRDefault="00371C74" w:rsidP="00371C74">
      <w:pPr>
        <w:pStyle w:val="Prrafodelista"/>
        <w:numPr>
          <w:ilvl w:val="1"/>
          <w:numId w:val="10"/>
        </w:numPr>
      </w:pPr>
      <w:r>
        <w:t>Importe de la operación unitaria (Importe unitario título).</w:t>
      </w:r>
    </w:p>
    <w:p w:rsidR="00371C74" w:rsidRDefault="0058325E" w:rsidP="00371C74">
      <w:pPr>
        <w:pStyle w:val="Ttulo3"/>
      </w:pPr>
      <w:r>
        <w:t>Operación Venta Suplemento</w:t>
      </w:r>
    </w:p>
    <w:p w:rsidR="00371C74" w:rsidRDefault="00371C74" w:rsidP="00371C74">
      <w:r>
        <w:t xml:space="preserve">Para la consolidación de un suplemento es imprescindible que existan los datos identificativos de la operación del suplemento a consolidar en la transacción de facturación (Contador de transacción suplemento y </w:t>
      </w:r>
      <w:proofErr w:type="spellStart"/>
      <w:r>
        <w:t>TransControlHSM</w:t>
      </w:r>
      <w:proofErr w:type="spellEnd"/>
      <w:r>
        <w:t xml:space="preserve"> suplemento).</w:t>
      </w:r>
    </w:p>
    <w:p w:rsidR="00371C74" w:rsidRDefault="00371C74" w:rsidP="00371C74">
      <w:r>
        <w:t>Siempre que existan los datos identificativos de operación de suplemento se realizará la consolidación.</w:t>
      </w:r>
    </w:p>
    <w:p w:rsidR="00371C74" w:rsidRDefault="00371C74" w:rsidP="00371C74">
      <w:r>
        <w:t>En el momento de la consolidación se realizan las siguientes comprobaciones;</w:t>
      </w:r>
    </w:p>
    <w:p w:rsidR="00371C74" w:rsidRDefault="00371C74" w:rsidP="00371C74">
      <w:pPr>
        <w:pStyle w:val="Prrafodelista"/>
        <w:numPr>
          <w:ilvl w:val="0"/>
          <w:numId w:val="10"/>
        </w:numPr>
      </w:pPr>
      <w:r>
        <w:t>Verificar tarifa CRTM para los títulos a tratar  según los valores:</w:t>
      </w:r>
    </w:p>
    <w:p w:rsidR="00371C74" w:rsidRDefault="00371C74" w:rsidP="00371C74">
      <w:pPr>
        <w:pStyle w:val="Prrafodelista"/>
        <w:numPr>
          <w:ilvl w:val="1"/>
          <w:numId w:val="10"/>
        </w:numPr>
      </w:pPr>
      <w:r>
        <w:t>Identificador de título (</w:t>
      </w:r>
      <w:proofErr w:type="spellStart"/>
      <w:r>
        <w:t>ContractCode</w:t>
      </w:r>
      <w:proofErr w:type="spellEnd"/>
      <w:r>
        <w:t xml:space="preserve"> Suplemento y </w:t>
      </w:r>
      <w:proofErr w:type="spellStart"/>
      <w:r>
        <w:t>ContractCompanyPropietary</w:t>
      </w:r>
      <w:proofErr w:type="spellEnd"/>
      <w:r>
        <w:t xml:space="preserve"> suplemento)</w:t>
      </w:r>
    </w:p>
    <w:p w:rsidR="00371C74" w:rsidRDefault="00371C74" w:rsidP="00371C74">
      <w:pPr>
        <w:pStyle w:val="Prrafodelista"/>
        <w:numPr>
          <w:ilvl w:val="1"/>
          <w:numId w:val="10"/>
        </w:numPr>
      </w:pPr>
      <w:r>
        <w:t>Perfil (</w:t>
      </w:r>
      <w:proofErr w:type="spellStart"/>
      <w:r>
        <w:t>ContractUserProfileType</w:t>
      </w:r>
      <w:proofErr w:type="spellEnd"/>
      <w:r>
        <w:t xml:space="preserve"> y </w:t>
      </w:r>
      <w:proofErr w:type="spellStart"/>
      <w:r>
        <w:t>ContractCodeUserProfilePropietaryCompany</w:t>
      </w:r>
      <w:proofErr w:type="spellEnd"/>
      <w:r>
        <w:t>)</w:t>
      </w:r>
    </w:p>
    <w:p w:rsidR="00371C74" w:rsidRDefault="00371C74" w:rsidP="00371C74">
      <w:pPr>
        <w:pStyle w:val="Prrafodelista"/>
        <w:numPr>
          <w:ilvl w:val="1"/>
          <w:numId w:val="10"/>
        </w:numPr>
      </w:pPr>
      <w:r>
        <w:t>Colectivo (</w:t>
      </w:r>
      <w:proofErr w:type="spellStart"/>
      <w:r>
        <w:t>UserGroup</w:t>
      </w:r>
      <w:proofErr w:type="spellEnd"/>
      <w:r>
        <w:t>)</w:t>
      </w:r>
    </w:p>
    <w:p w:rsidR="00371C74" w:rsidRDefault="00371C74" w:rsidP="00371C74">
      <w:pPr>
        <w:pStyle w:val="Prrafodelista"/>
        <w:numPr>
          <w:ilvl w:val="1"/>
          <w:numId w:val="10"/>
        </w:numPr>
      </w:pPr>
      <w:r>
        <w:t>Fecha (</w:t>
      </w:r>
      <w:proofErr w:type="spellStart"/>
      <w:r>
        <w:t>Transcontrol</w:t>
      </w:r>
      <w:proofErr w:type="spellEnd"/>
      <w:r>
        <w:t xml:space="preserve"> suplemento)</w:t>
      </w:r>
    </w:p>
    <w:p w:rsidR="00371C74" w:rsidRDefault="00371C74" w:rsidP="00371C74">
      <w:pPr>
        <w:pStyle w:val="Prrafodelista"/>
        <w:numPr>
          <w:ilvl w:val="1"/>
          <w:numId w:val="10"/>
        </w:numPr>
      </w:pPr>
      <w:r>
        <w:t xml:space="preserve">IVA (Tipo de IVA título) </w:t>
      </w:r>
    </w:p>
    <w:p w:rsidR="00371C74" w:rsidRDefault="00371C74" w:rsidP="00371C74">
      <w:pPr>
        <w:pStyle w:val="Prrafodelista"/>
        <w:numPr>
          <w:ilvl w:val="0"/>
          <w:numId w:val="10"/>
        </w:numPr>
      </w:pPr>
      <w:r>
        <w:t>Verificar IVA definido para la operación según tarifas del CRTM.</w:t>
      </w:r>
    </w:p>
    <w:p w:rsidR="00371C74" w:rsidRDefault="00371C74" w:rsidP="00371C74">
      <w:pPr>
        <w:pStyle w:val="Prrafodelista"/>
        <w:numPr>
          <w:ilvl w:val="0"/>
          <w:numId w:val="10"/>
        </w:numPr>
      </w:pPr>
      <w:r>
        <w:t>Conciliar importes tarifas con importe de la operación de la transacción:</w:t>
      </w:r>
    </w:p>
    <w:p w:rsidR="00371C74" w:rsidRDefault="00371C74" w:rsidP="00371C74">
      <w:pPr>
        <w:pStyle w:val="Prrafodelista"/>
        <w:numPr>
          <w:ilvl w:val="1"/>
          <w:numId w:val="10"/>
        </w:numPr>
      </w:pPr>
      <w:r>
        <w:t>Unidades de título vendido (Unidades de suplemento compradas)</w:t>
      </w:r>
    </w:p>
    <w:p w:rsidR="00371C74" w:rsidRDefault="00371C74" w:rsidP="00371C74">
      <w:pPr>
        <w:pStyle w:val="Prrafodelista"/>
        <w:numPr>
          <w:ilvl w:val="1"/>
          <w:numId w:val="10"/>
        </w:numPr>
      </w:pPr>
      <w:r>
        <w:t>Importe de la operación unitaria (Importe unitario suplemento).</w:t>
      </w:r>
    </w:p>
    <w:p w:rsidR="00371C74" w:rsidRDefault="00371C74" w:rsidP="00371C74">
      <w:pPr>
        <w:pStyle w:val="Ttulo3"/>
      </w:pPr>
      <w:r>
        <w:t>Operaciones especiales</w:t>
      </w:r>
    </w:p>
    <w:p w:rsidR="00371C74" w:rsidRDefault="00371C74" w:rsidP="00371C74">
      <w:pPr>
        <w:pStyle w:val="Ttulo4"/>
      </w:pPr>
      <w:r>
        <w:t>Devolución título corte de servicio</w:t>
      </w:r>
    </w:p>
    <w:p w:rsidR="00371C74" w:rsidRDefault="00371C74" w:rsidP="00371C74">
      <w:r>
        <w:t xml:space="preserve">Es un proceso de carga con el tipo de operación </w:t>
      </w:r>
      <w:r w:rsidRPr="001E47CA">
        <w:rPr>
          <w:i/>
        </w:rPr>
        <w:t>31-“Devolución de importe en incidencias en el servicio”</w:t>
      </w:r>
      <w:r>
        <w:t>.</w:t>
      </w:r>
    </w:p>
    <w:p w:rsidR="00371C74" w:rsidRDefault="00371C74" w:rsidP="00371C74">
      <w:r>
        <w:t>Se realizan las mismas validaciones que en la consolidación de un título, con la salvedad que la tarifa será calculada dividiendo el importe unitario del título entre el número de unidades de viajes que tenga definido en propiedades el título (</w:t>
      </w:r>
      <w:r w:rsidRPr="001E47CA">
        <w:rPr>
          <w:i/>
        </w:rPr>
        <w:t>Tabla BIT_CTIPOSTITULO</w:t>
      </w:r>
      <w:r>
        <w:rPr>
          <w:i/>
        </w:rPr>
        <w:t xml:space="preserve"> columna </w:t>
      </w:r>
      <w:r w:rsidRPr="001E47CA">
        <w:rPr>
          <w:i/>
        </w:rPr>
        <w:t>INUNIDADESDIP_CANTIDAD_C</w:t>
      </w:r>
      <w:r>
        <w:t>).</w:t>
      </w:r>
    </w:p>
    <w:p w:rsidR="00371C74" w:rsidRDefault="00B811EB" w:rsidP="00371C74">
      <w:pPr>
        <w:pStyle w:val="Ttulo4"/>
      </w:pPr>
      <w:r>
        <w:t>Facturas rectificativa de una factura simplificada</w:t>
      </w:r>
    </w:p>
    <w:p w:rsidR="00371C74" w:rsidRDefault="00371C74" w:rsidP="00371C74">
      <w:r>
        <w:t>Una factura rectificativa implica la anulación de una factura completa, por lo que los datos deberán ser los mismos que la factura que rectifica con las siguientes diferencias:</w:t>
      </w:r>
    </w:p>
    <w:p w:rsidR="00371C74" w:rsidRDefault="00371C74" w:rsidP="00371C74">
      <w:pPr>
        <w:pStyle w:val="Prrafodelista"/>
        <w:numPr>
          <w:ilvl w:val="0"/>
          <w:numId w:val="10"/>
        </w:numPr>
      </w:pPr>
      <w:r>
        <w:t>El tipo contador de factura será ‘02’.</w:t>
      </w:r>
    </w:p>
    <w:p w:rsidR="00371C74" w:rsidRDefault="00371C74" w:rsidP="00371C74">
      <w:pPr>
        <w:pStyle w:val="Prrafodelista"/>
        <w:numPr>
          <w:ilvl w:val="0"/>
          <w:numId w:val="10"/>
        </w:numPr>
      </w:pPr>
      <w:r>
        <w:t>Signo de la factura deberá ser el contrario al de la factura rectificada.</w:t>
      </w:r>
    </w:p>
    <w:p w:rsidR="00B811EB" w:rsidRDefault="00B811EB" w:rsidP="00371C74">
      <w:pPr>
        <w:pStyle w:val="Prrafodelista"/>
        <w:numPr>
          <w:ilvl w:val="0"/>
          <w:numId w:val="10"/>
        </w:numPr>
      </w:pPr>
      <w:r>
        <w:t>Deberá informarse la factura simplificada que rectifica mediante los campos:</w:t>
      </w:r>
    </w:p>
    <w:p w:rsidR="00B811EB" w:rsidRDefault="00B811EB" w:rsidP="00B811EB">
      <w:pPr>
        <w:pStyle w:val="Prrafodelista"/>
        <w:numPr>
          <w:ilvl w:val="1"/>
          <w:numId w:val="10"/>
        </w:numPr>
      </w:pPr>
      <w:r>
        <w:t xml:space="preserve">(14-Registro factura rectificativa): </w:t>
      </w:r>
      <w:r w:rsidRPr="00A51D44">
        <w:rPr>
          <w:b/>
          <w:sz w:val="16"/>
        </w:rPr>
        <w:t>Numero de factura</w:t>
      </w:r>
      <w:r>
        <w:rPr>
          <w:b/>
          <w:sz w:val="16"/>
        </w:rPr>
        <w:t xml:space="preserve"> </w:t>
      </w:r>
      <w:proofErr w:type="gramStart"/>
      <w:r>
        <w:rPr>
          <w:b/>
          <w:sz w:val="16"/>
        </w:rPr>
        <w:t xml:space="preserve">simplificada </w:t>
      </w:r>
      <w:r>
        <w:rPr>
          <w:sz w:val="16"/>
        </w:rPr>
        <w:t>.</w:t>
      </w:r>
      <w:proofErr w:type="gramEnd"/>
      <w:r>
        <w:rPr>
          <w:sz w:val="16"/>
        </w:rPr>
        <w:t xml:space="preserve"> En arquitecturas centralizadas coincidirá con el contador del HSM que hace la </w:t>
      </w:r>
      <w:proofErr w:type="spellStart"/>
      <w:r>
        <w:rPr>
          <w:sz w:val="16"/>
        </w:rPr>
        <w:t>facturación.compuesto</w:t>
      </w:r>
      <w:proofErr w:type="spellEnd"/>
      <w:r>
        <w:rPr>
          <w:sz w:val="16"/>
        </w:rPr>
        <w:t xml:space="preserve"> por actor, </w:t>
      </w:r>
      <w:proofErr w:type="spellStart"/>
      <w:r>
        <w:rPr>
          <w:sz w:val="16"/>
        </w:rPr>
        <w:t>numeroHSM+tipocontador+valorcontador+año</w:t>
      </w:r>
      <w:proofErr w:type="spellEnd"/>
      <w:r>
        <w:rPr>
          <w:sz w:val="16"/>
        </w:rPr>
        <w:t xml:space="preserve"> consignado en 2 bytes</w:t>
      </w:r>
    </w:p>
    <w:p w:rsidR="00371C74" w:rsidRDefault="00371C74" w:rsidP="00371C74">
      <w:r>
        <w:t>El proceso de factura rectificativa es el mismo que el de una factura simplificada con las siguientes salvedades:</w:t>
      </w:r>
    </w:p>
    <w:p w:rsidR="00371C74" w:rsidRDefault="00371C74" w:rsidP="00371C74">
      <w:pPr>
        <w:pStyle w:val="Prrafodelista"/>
        <w:numPr>
          <w:ilvl w:val="0"/>
          <w:numId w:val="10"/>
        </w:numPr>
      </w:pPr>
      <w:r>
        <w:t>El tipo de operación en caso de título para ejecutar su proceso se obtendrá de la factura simplificada original que generó la(s) factura(s) rectificativa(s).</w:t>
      </w:r>
    </w:p>
    <w:p w:rsidR="00371C74" w:rsidRDefault="00371C74" w:rsidP="00371C74">
      <w:pPr>
        <w:pStyle w:val="Prrafodelista"/>
        <w:numPr>
          <w:ilvl w:val="0"/>
          <w:numId w:val="10"/>
        </w:numPr>
      </w:pPr>
      <w:r>
        <w:t>Al ser una anulación el signo de los importes de tarjeta y unitarios de título y suplemento lo marcarán el signo del importe de la factura.</w:t>
      </w:r>
    </w:p>
    <w:p w:rsidR="00B811EB" w:rsidRDefault="00B811EB" w:rsidP="00B811EB">
      <w:pPr>
        <w:pStyle w:val="Ttulo4"/>
      </w:pPr>
      <w:r>
        <w:t>Facturas rectificativa de una factura rectificativa</w:t>
      </w:r>
    </w:p>
    <w:p w:rsidR="00B811EB" w:rsidRDefault="00B811EB" w:rsidP="00B811EB">
      <w:r>
        <w:t>Son facturas rectificativas que rectifican a otra factura rectificativa. En este caso, la información contenida debe ser la misma que para una factura rectificativa, donde:</w:t>
      </w:r>
    </w:p>
    <w:p w:rsidR="00B811EB" w:rsidRDefault="00B811EB" w:rsidP="00B811EB">
      <w:pPr>
        <w:pStyle w:val="Prrafodelista"/>
        <w:numPr>
          <w:ilvl w:val="0"/>
          <w:numId w:val="10"/>
        </w:numPr>
      </w:pPr>
      <w:r>
        <w:t>Tipo contador de factura será ‘02’ al ser también una rectificativa.</w:t>
      </w:r>
    </w:p>
    <w:p w:rsidR="00B811EB" w:rsidRDefault="00B811EB" w:rsidP="00B811EB">
      <w:pPr>
        <w:pStyle w:val="Prrafodelista"/>
        <w:numPr>
          <w:ilvl w:val="0"/>
          <w:numId w:val="10"/>
        </w:numPr>
      </w:pPr>
      <w:r>
        <w:t>Signo de la factura deberá ser el contrario al de la factura rectificada, en este caso el contrario al de la factura rectificativa que rectifica.</w:t>
      </w:r>
    </w:p>
    <w:p w:rsidR="00B811EB" w:rsidRDefault="00B811EB" w:rsidP="00B811EB">
      <w:pPr>
        <w:pStyle w:val="Prrafodelista"/>
        <w:numPr>
          <w:ilvl w:val="0"/>
          <w:numId w:val="10"/>
        </w:numPr>
      </w:pPr>
      <w:r>
        <w:t>Deberá informarse de la factura rectificada (14), que en este caso corresponde con una factura rectificativa.</w:t>
      </w:r>
    </w:p>
    <w:p w:rsidR="00B811EB" w:rsidRDefault="00B811EB" w:rsidP="00B811EB">
      <w:r>
        <w:t>En el proceso, habrá que tomar como operación el de la factura simplificada original, es decir la operación para el título será la factura simplificada original de la relación de las rectificativas anidadas.</w:t>
      </w:r>
    </w:p>
    <w:p w:rsidR="00371C74" w:rsidRDefault="00371C74" w:rsidP="00371C74">
      <w:pPr>
        <w:pStyle w:val="Ttulo1"/>
      </w:pPr>
      <w:bookmarkStart w:id="8" w:name="_Toc14858240"/>
      <w:r>
        <w:t>EJEMPLOS</w:t>
      </w:r>
      <w:bookmarkEnd w:id="8"/>
    </w:p>
    <w:p w:rsidR="00371C74" w:rsidRDefault="00371C74" w:rsidP="00371C74">
      <w:pPr>
        <w:jc w:val="left"/>
      </w:pPr>
      <w:r>
        <w:t>Se contemplan ejemplos relativos al envío de las transacciones de los campos implicados para la generación de la factura simplificada y su rectificativa de anulación.</w:t>
      </w:r>
    </w:p>
    <w:p w:rsidR="00371C74" w:rsidRDefault="00371C74" w:rsidP="00371C74">
      <w:pPr>
        <w:jc w:val="left"/>
      </w:pPr>
      <w:r>
        <w:t>En cada epígrafe se muestran los campos de la transacción que son utilizados para obtener su factura.</w:t>
      </w:r>
    </w:p>
    <w:p w:rsidR="00371C74" w:rsidRDefault="00371C74" w:rsidP="00371C74">
      <w:pPr>
        <w:jc w:val="left"/>
      </w:pPr>
      <w:r>
        <w:t>Existen unos valores comunes que identifican la factura que son los siguientes:</w:t>
      </w:r>
    </w:p>
    <w:tbl>
      <w:tblPr>
        <w:tblW w:w="6920" w:type="dxa"/>
        <w:tblInd w:w="55" w:type="dxa"/>
        <w:tblCellMar>
          <w:left w:w="70" w:type="dxa"/>
          <w:right w:w="70" w:type="dxa"/>
        </w:tblCellMar>
        <w:tblLook w:val="04A0"/>
      </w:tblPr>
      <w:tblGrid>
        <w:gridCol w:w="2142"/>
        <w:gridCol w:w="4778"/>
      </w:tblGrid>
      <w:tr w:rsidR="00371C74" w:rsidRPr="00CF2C8A" w:rsidTr="003E4C8E">
        <w:trPr>
          <w:trHeight w:val="300"/>
        </w:trPr>
        <w:tc>
          <w:tcPr>
            <w:tcW w:w="6920" w:type="dxa"/>
            <w:gridSpan w:val="2"/>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CF2C8A" w:rsidRDefault="00371C74" w:rsidP="003E4C8E">
            <w:pPr>
              <w:tabs>
                <w:tab w:val="clear" w:pos="851"/>
                <w:tab w:val="clear" w:pos="1418"/>
              </w:tabs>
              <w:spacing w:before="0" w:after="0"/>
              <w:jc w:val="left"/>
              <w:rPr>
                <w:rFonts w:ascii="Calibri" w:hAnsi="Calibri" w:cs="Calibri"/>
                <w:b/>
                <w:bCs/>
                <w:i/>
                <w:iCs/>
                <w:color w:val="FFFFFF"/>
              </w:rPr>
            </w:pPr>
            <w:r w:rsidRPr="00CF2C8A">
              <w:rPr>
                <w:rFonts w:ascii="Calibri" w:hAnsi="Calibri" w:cs="Calibri"/>
                <w:b/>
                <w:bCs/>
                <w:i/>
                <w:iCs/>
                <w:color w:val="FFFFFF"/>
              </w:rPr>
              <w:t>DATOS FACTURA</w:t>
            </w:r>
          </w:p>
        </w:tc>
      </w:tr>
      <w:tr w:rsidR="00371C74" w:rsidRPr="00CF2C8A" w:rsidTr="003E4C8E">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INOPCOUNTER</w:t>
            </w:r>
          </w:p>
        </w:tc>
        <w:tc>
          <w:tcPr>
            <w:tcW w:w="4778" w:type="dxa"/>
            <w:tcBorders>
              <w:top w:val="nil"/>
              <w:left w:val="nil"/>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Contador de operaciones</w:t>
            </w:r>
          </w:p>
        </w:tc>
      </w:tr>
      <w:tr w:rsidR="00371C74" w:rsidRPr="00CF2C8A" w:rsidTr="003E4C8E">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INTRCOUNTER</w:t>
            </w:r>
          </w:p>
        </w:tc>
        <w:tc>
          <w:tcPr>
            <w:tcW w:w="4778" w:type="dxa"/>
            <w:tcBorders>
              <w:top w:val="nil"/>
              <w:left w:val="nil"/>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Serie de la factura</w:t>
            </w:r>
          </w:p>
        </w:tc>
      </w:tr>
      <w:tr w:rsidR="00371C74" w:rsidRPr="00CF2C8A" w:rsidTr="003E4C8E">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FXTRANSACCIONHSM</w:t>
            </w:r>
          </w:p>
        </w:tc>
        <w:tc>
          <w:tcPr>
            <w:tcW w:w="4778" w:type="dxa"/>
            <w:tcBorders>
              <w:top w:val="nil"/>
              <w:left w:val="nil"/>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Fecha emisión de la factura</w:t>
            </w:r>
          </w:p>
        </w:tc>
      </w:tr>
      <w:tr w:rsidR="00371C74" w:rsidRPr="00CF2C8A" w:rsidTr="003E4C8E">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IDSERIESAM</w:t>
            </w:r>
          </w:p>
        </w:tc>
        <w:tc>
          <w:tcPr>
            <w:tcW w:w="4778" w:type="dxa"/>
            <w:tcBorders>
              <w:top w:val="nil"/>
              <w:left w:val="nil"/>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Serie módulo SAM (parte de la serie de la factura)</w:t>
            </w:r>
          </w:p>
        </w:tc>
      </w:tr>
      <w:tr w:rsidR="00371C74" w:rsidRPr="00CF2C8A" w:rsidTr="003E4C8E">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IDTIPOFACTURA</w:t>
            </w:r>
          </w:p>
        </w:tc>
        <w:tc>
          <w:tcPr>
            <w:tcW w:w="4778" w:type="dxa"/>
            <w:tcBorders>
              <w:top w:val="nil"/>
              <w:left w:val="nil"/>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Tipo factura (parte de las serie de la factura)</w:t>
            </w:r>
          </w:p>
        </w:tc>
      </w:tr>
      <w:tr w:rsidR="00371C74" w:rsidRPr="00CF2C8A" w:rsidTr="003E4C8E">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NSFACT_RECTIFICADA</w:t>
            </w:r>
          </w:p>
        </w:tc>
        <w:tc>
          <w:tcPr>
            <w:tcW w:w="4778" w:type="dxa"/>
            <w:tcBorders>
              <w:top w:val="nil"/>
              <w:left w:val="nil"/>
              <w:bottom w:val="single" w:sz="4" w:space="0" w:color="auto"/>
              <w:right w:val="single" w:sz="4" w:space="0" w:color="auto"/>
            </w:tcBorders>
            <w:shd w:val="clear" w:color="auto" w:fill="auto"/>
            <w:noWrap/>
            <w:vAlign w:val="bottom"/>
            <w:hideMark/>
          </w:tcPr>
          <w:p w:rsidR="00371C74" w:rsidRPr="00CF2C8A" w:rsidRDefault="00371C74" w:rsidP="003E4C8E">
            <w:pPr>
              <w:tabs>
                <w:tab w:val="clear" w:pos="851"/>
                <w:tab w:val="clear" w:pos="1418"/>
              </w:tabs>
              <w:spacing w:before="0" w:after="0"/>
              <w:jc w:val="left"/>
              <w:rPr>
                <w:rFonts w:ascii="Calibri" w:hAnsi="Calibri" w:cs="Calibri"/>
                <w:color w:val="000000"/>
              </w:rPr>
            </w:pPr>
            <w:r w:rsidRPr="00CF2C8A">
              <w:rPr>
                <w:rFonts w:ascii="Calibri" w:hAnsi="Calibri" w:cs="Calibri"/>
                <w:color w:val="000000"/>
              </w:rPr>
              <w:t>Número factura rectificada</w:t>
            </w:r>
          </w:p>
        </w:tc>
      </w:tr>
    </w:tbl>
    <w:p w:rsidR="00371C74" w:rsidRPr="004F536D" w:rsidRDefault="00371C74" w:rsidP="00371C74">
      <w:pPr>
        <w:jc w:val="left"/>
      </w:pPr>
    </w:p>
    <w:p w:rsidR="00371C74" w:rsidRDefault="00371C74" w:rsidP="00371C74">
      <w:pPr>
        <w:pStyle w:val="Ttulo2"/>
      </w:pPr>
      <w:bookmarkStart w:id="9" w:name="_Toc14858241"/>
      <w:r>
        <w:t>Facturación de tarjeta</w:t>
      </w:r>
      <w:bookmarkEnd w:id="9"/>
    </w:p>
    <w:p w:rsidR="00371C74" w:rsidRDefault="00371C74" w:rsidP="00371C74">
      <w:pPr>
        <w:jc w:val="left"/>
      </w:pPr>
      <w:r>
        <w:t>Para la transacción de facturación de una operación de venta de tarjeta, serán necesarios los siguientes campos adicionales:</w:t>
      </w:r>
    </w:p>
    <w:p w:rsidR="00371C74" w:rsidRDefault="00371C74" w:rsidP="00371C74">
      <w:pPr>
        <w:pStyle w:val="Prrafodelista"/>
        <w:numPr>
          <w:ilvl w:val="0"/>
          <w:numId w:val="10"/>
        </w:numPr>
        <w:jc w:val="left"/>
      </w:pPr>
      <w:r>
        <w:t>Existencia de venta de tarjeta: son necesarios los campos que identificación la transacción de la operación (INTRCOUNTER_VTA, IDSERIESAM_VTA y FXTRANSACCIONHSM_VTA).</w:t>
      </w:r>
    </w:p>
    <w:p w:rsidR="00371C74" w:rsidRDefault="00371C74" w:rsidP="00371C74">
      <w:pPr>
        <w:pStyle w:val="Prrafodelista"/>
        <w:numPr>
          <w:ilvl w:val="0"/>
          <w:numId w:val="10"/>
        </w:numPr>
        <w:jc w:val="left"/>
      </w:pPr>
      <w:r>
        <w:t>Tarificación de la venta de tarjeta: son necesarios los campos que nos permiten tarificar una tarjeta:</w:t>
      </w:r>
    </w:p>
    <w:p w:rsidR="00371C74" w:rsidRDefault="00371C74" w:rsidP="00371C74">
      <w:pPr>
        <w:pStyle w:val="Prrafodelista"/>
        <w:numPr>
          <w:ilvl w:val="1"/>
          <w:numId w:val="10"/>
        </w:numPr>
        <w:jc w:val="left"/>
      </w:pPr>
      <w:r>
        <w:t>IDTIPOTARJETACOMERCIAL</w:t>
      </w:r>
    </w:p>
    <w:p w:rsidR="00371C74" w:rsidRDefault="00371C74" w:rsidP="00371C74">
      <w:pPr>
        <w:pStyle w:val="Prrafodelista"/>
        <w:numPr>
          <w:ilvl w:val="1"/>
          <w:numId w:val="10"/>
        </w:numPr>
        <w:jc w:val="left"/>
      </w:pPr>
      <w:r>
        <w:t>IDMOTIVOVENTA</w:t>
      </w:r>
    </w:p>
    <w:p w:rsidR="00371C74" w:rsidRDefault="00371C74" w:rsidP="00371C74">
      <w:pPr>
        <w:pStyle w:val="Prrafodelista"/>
        <w:numPr>
          <w:ilvl w:val="1"/>
          <w:numId w:val="10"/>
        </w:numPr>
        <w:jc w:val="left"/>
      </w:pPr>
      <w:r>
        <w:t>INIMPORTETARJETA</w:t>
      </w:r>
    </w:p>
    <w:p w:rsidR="00371C74" w:rsidRDefault="00371C74" w:rsidP="00371C74">
      <w:pPr>
        <w:pStyle w:val="Prrafodelista"/>
        <w:numPr>
          <w:ilvl w:val="1"/>
          <w:numId w:val="10"/>
        </w:numPr>
        <w:jc w:val="left"/>
      </w:pPr>
      <w:r>
        <w:t>IDTIPOUNIDADIMPTARJETA</w:t>
      </w:r>
    </w:p>
    <w:p w:rsidR="00371C74" w:rsidRDefault="00371C74" w:rsidP="00371C74">
      <w:pPr>
        <w:pStyle w:val="Prrafodelista"/>
        <w:numPr>
          <w:ilvl w:val="1"/>
          <w:numId w:val="10"/>
        </w:numPr>
        <w:jc w:val="left"/>
      </w:pPr>
      <w:r>
        <w:t>INTIPOIVATARJETA</w:t>
      </w:r>
    </w:p>
    <w:p w:rsidR="00371C74" w:rsidRDefault="00371C74" w:rsidP="00371C74">
      <w:pPr>
        <w:pStyle w:val="Prrafodelista"/>
        <w:numPr>
          <w:ilvl w:val="1"/>
          <w:numId w:val="10"/>
        </w:numPr>
        <w:jc w:val="left"/>
      </w:pPr>
      <w:r>
        <w:t>FXTRANSACCIONHSM_VTA</w:t>
      </w:r>
    </w:p>
    <w:p w:rsidR="00371C74" w:rsidRPr="008636DD" w:rsidRDefault="00371C74" w:rsidP="00371C74">
      <w:pPr>
        <w:jc w:val="left"/>
      </w:pPr>
    </w:p>
    <w:p w:rsidR="00371C74" w:rsidRDefault="00371C74" w:rsidP="00371C74">
      <w:pPr>
        <w:pStyle w:val="Ttulo3"/>
      </w:pPr>
      <w:r>
        <w:t>Factura simplificada</w:t>
      </w:r>
    </w:p>
    <w:tbl>
      <w:tblPr>
        <w:tblW w:w="9803" w:type="dxa"/>
        <w:tblInd w:w="55" w:type="dxa"/>
        <w:tblCellMar>
          <w:left w:w="70" w:type="dxa"/>
          <w:right w:w="70" w:type="dxa"/>
        </w:tblCellMar>
        <w:tblLook w:val="04A0"/>
      </w:tblPr>
      <w:tblGrid>
        <w:gridCol w:w="2709"/>
        <w:gridCol w:w="4677"/>
        <w:gridCol w:w="2417"/>
      </w:tblGrid>
      <w:tr w:rsidR="00371C74" w:rsidRPr="00AC5FC1" w:rsidTr="003E4C8E">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AC5FC1" w:rsidRDefault="00371C74"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AC5FC1" w:rsidRDefault="00371C74"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371C74" w:rsidRPr="00AC5FC1" w:rsidRDefault="00371C74"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371C74" w:rsidRPr="00AC5FC1" w:rsidRDefault="00371C74"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721</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01</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sidRPr="008E524F">
              <w:rPr>
                <w:rFonts w:ascii="Calibri" w:hAnsi="Calibri" w:cs="Calibri"/>
                <w:color w:val="000000"/>
              </w:rPr>
              <w:t> </w:t>
            </w:r>
            <w:r>
              <w:rPr>
                <w:rFonts w:ascii="Calibri" w:hAnsi="Calibri" w:cs="Calibri"/>
                <w:color w:val="000000"/>
              </w:rPr>
              <w:t>&lt;Nulo&gt;</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400</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1</w:t>
            </w:r>
          </w:p>
        </w:tc>
      </w:tr>
    </w:tbl>
    <w:p w:rsidR="00371C74" w:rsidRPr="00AC5FC1" w:rsidRDefault="00371C74" w:rsidP="00371C74">
      <w:pPr>
        <w:jc w:val="left"/>
      </w:pPr>
    </w:p>
    <w:tbl>
      <w:tblPr>
        <w:tblW w:w="9803" w:type="dxa"/>
        <w:tblInd w:w="55" w:type="dxa"/>
        <w:tblCellMar>
          <w:left w:w="70" w:type="dxa"/>
          <w:right w:w="70" w:type="dxa"/>
        </w:tblCellMar>
        <w:tblLook w:val="04A0"/>
      </w:tblPr>
      <w:tblGrid>
        <w:gridCol w:w="2709"/>
        <w:gridCol w:w="4677"/>
        <w:gridCol w:w="2417"/>
      </w:tblGrid>
      <w:tr w:rsidR="00371C74" w:rsidRPr="008636DD" w:rsidTr="003E4C8E">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636DD" w:rsidRDefault="00371C74"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INFORMACIÓN DE TARJETA</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636DD" w:rsidRDefault="00371C74"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371C74" w:rsidRPr="008636DD" w:rsidRDefault="00371C74"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371C74" w:rsidRPr="008636DD" w:rsidRDefault="00371C74"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VALOR</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INTRCOUNTER_VTA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Contador transacción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sidRPr="00313950">
              <w:rPr>
                <w:rFonts w:ascii="Calibri" w:hAnsi="Calibri" w:cs="Calibri"/>
                <w:color w:val="000000"/>
              </w:rPr>
              <w:t>11130903</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IDSERIESAM_VTA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Módulo SAM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sidRPr="00313950">
              <w:rPr>
                <w:rFonts w:ascii="Calibri" w:hAnsi="Calibri" w:cs="Calibri"/>
                <w:color w:val="000000"/>
              </w:rPr>
              <w:t>E4E1EA</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FXTRANSACCIONHSM_VTA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Fecha transacción HSM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 xml:space="preserve">07/03/2019 </w:t>
            </w:r>
            <w:r w:rsidRPr="00313950">
              <w:rPr>
                <w:rFonts w:ascii="Calibri" w:hAnsi="Calibri" w:cs="Calibri"/>
                <w:color w:val="000000"/>
              </w:rPr>
              <w:t>16:17:28</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IDTIPOTARJETACOMERCIAL</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de tarjeta comercial</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01</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IDMOTIVOVENTA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xml:space="preserve">Motivo de venta </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01</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INIMPORTETARJETA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Importe de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400</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IDTIPOUNIDADIMPTARJETA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unidad expresado en el importe de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2</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INTIPOIVATARJETA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IVA aplicado a la tarjeta</w:t>
            </w:r>
            <w:r>
              <w:rPr>
                <w:rFonts w:ascii="Calibri" w:hAnsi="Calibri" w:cs="Calibri"/>
                <w:color w:val="000000"/>
              </w:rPr>
              <w:t xml:space="preserve"> (décimas de unidad)</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Pr>
                <w:rFonts w:ascii="Calibri" w:hAnsi="Calibri" w:cs="Calibri"/>
                <w:color w:val="000000"/>
              </w:rPr>
              <w:t>100</w:t>
            </w:r>
          </w:p>
        </w:tc>
      </w:tr>
    </w:tbl>
    <w:p w:rsidR="00371C74" w:rsidRDefault="00371C74" w:rsidP="00371C74">
      <w:pPr>
        <w:pStyle w:val="Ttulo3"/>
      </w:pPr>
      <w:r>
        <w:t xml:space="preserve">Factura </w:t>
      </w:r>
      <w:r w:rsidRPr="00313950">
        <w:t>rectificativa</w:t>
      </w:r>
    </w:p>
    <w:p w:rsidR="00371C74" w:rsidRDefault="00371C74" w:rsidP="00371C74">
      <w:pPr>
        <w:jc w:val="left"/>
      </w:pPr>
      <w:r>
        <w:t>Para la anulación de una factura de venta de tarjeta, los campos serán los generados en la factura rectificada con las siguientes modificaciones:</w:t>
      </w:r>
    </w:p>
    <w:p w:rsidR="00371C74" w:rsidRDefault="00371C74" w:rsidP="00371C74">
      <w:pPr>
        <w:pStyle w:val="Prrafodelista"/>
        <w:numPr>
          <w:ilvl w:val="0"/>
          <w:numId w:val="10"/>
        </w:numPr>
        <w:jc w:val="left"/>
      </w:pPr>
      <w:r>
        <w:t>NSFACT_RECTIFICADA: el valor de la factura original rectificada.</w:t>
      </w:r>
    </w:p>
    <w:p w:rsidR="00371C74" w:rsidRDefault="00371C74" w:rsidP="00371C74">
      <w:pPr>
        <w:pStyle w:val="Prrafodelista"/>
        <w:numPr>
          <w:ilvl w:val="0"/>
          <w:numId w:val="10"/>
        </w:numPr>
        <w:jc w:val="left"/>
      </w:pPr>
      <w:r>
        <w:t>IDSIGNOIMPORTEFACTURA: el antónimo de la factura rectificada.</w:t>
      </w:r>
    </w:p>
    <w:p w:rsidR="00371C74" w:rsidRDefault="00371C74" w:rsidP="00371C74">
      <w:pPr>
        <w:pStyle w:val="Prrafodelista"/>
        <w:numPr>
          <w:ilvl w:val="1"/>
          <w:numId w:val="10"/>
        </w:numPr>
        <w:jc w:val="left"/>
      </w:pPr>
      <w:r>
        <w:t>Si es 1 entonces 2</w:t>
      </w:r>
    </w:p>
    <w:p w:rsidR="00371C74" w:rsidRDefault="00371C74" w:rsidP="00371C74">
      <w:pPr>
        <w:pStyle w:val="Prrafodelista"/>
        <w:numPr>
          <w:ilvl w:val="1"/>
          <w:numId w:val="10"/>
        </w:numPr>
        <w:jc w:val="left"/>
      </w:pPr>
      <w:r>
        <w:t>Si es 2 entonces 1</w:t>
      </w:r>
    </w:p>
    <w:tbl>
      <w:tblPr>
        <w:tblW w:w="9803" w:type="dxa"/>
        <w:tblInd w:w="55" w:type="dxa"/>
        <w:tblCellMar>
          <w:left w:w="70" w:type="dxa"/>
          <w:right w:w="70" w:type="dxa"/>
        </w:tblCellMar>
        <w:tblLook w:val="04A0"/>
      </w:tblPr>
      <w:tblGrid>
        <w:gridCol w:w="2709"/>
        <w:gridCol w:w="4677"/>
        <w:gridCol w:w="2417"/>
      </w:tblGrid>
      <w:tr w:rsidR="00371C74" w:rsidRPr="00AC5FC1" w:rsidTr="003E4C8E">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AC5FC1" w:rsidRDefault="00371C74"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AC5FC1" w:rsidRDefault="00371C74"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371C74" w:rsidRPr="00AC5FC1" w:rsidRDefault="00371C74"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371C74" w:rsidRPr="00AC5FC1" w:rsidRDefault="00371C74"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AC15CA" w:rsidP="003E4C8E">
            <w:pPr>
              <w:tabs>
                <w:tab w:val="clear" w:pos="851"/>
                <w:tab w:val="clear" w:pos="1418"/>
              </w:tabs>
              <w:spacing w:before="0" w:after="0"/>
              <w:jc w:val="left"/>
              <w:rPr>
                <w:rFonts w:ascii="Calibri" w:hAnsi="Calibri" w:cs="Calibri"/>
                <w:color w:val="000000"/>
              </w:rPr>
            </w:pPr>
            <w:r>
              <w:rPr>
                <w:rFonts w:ascii="Calibri" w:hAnsi="Calibri" w:cs="Calibri"/>
                <w:color w:val="000000"/>
              </w:rPr>
              <w:t>650</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02</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01/E4E1EA01/721/2019</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400</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371C74"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AC5FC1" w:rsidRDefault="00371C74"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2</w:t>
            </w:r>
          </w:p>
        </w:tc>
      </w:tr>
    </w:tbl>
    <w:p w:rsidR="00371C74" w:rsidRPr="00AC5FC1" w:rsidRDefault="00371C74" w:rsidP="00371C74">
      <w:pPr>
        <w:jc w:val="left"/>
      </w:pPr>
    </w:p>
    <w:tbl>
      <w:tblPr>
        <w:tblW w:w="9803" w:type="dxa"/>
        <w:tblInd w:w="55" w:type="dxa"/>
        <w:tblCellMar>
          <w:left w:w="70" w:type="dxa"/>
          <w:right w:w="70" w:type="dxa"/>
        </w:tblCellMar>
        <w:tblLook w:val="04A0"/>
      </w:tblPr>
      <w:tblGrid>
        <w:gridCol w:w="2709"/>
        <w:gridCol w:w="4677"/>
        <w:gridCol w:w="2417"/>
      </w:tblGrid>
      <w:tr w:rsidR="00371C74" w:rsidRPr="008636DD" w:rsidTr="003E4C8E">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636DD" w:rsidRDefault="00371C74"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INFORMACIÓN DE TARJETA</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636DD" w:rsidRDefault="00371C74"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371C74" w:rsidRPr="008636DD" w:rsidRDefault="00371C74"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371C74" w:rsidRPr="008636DD" w:rsidRDefault="00371C74"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VALOR</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INTRCOUNTER_VTA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Contador transacción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sidRPr="00313950">
              <w:rPr>
                <w:rFonts w:ascii="Calibri" w:hAnsi="Calibri" w:cs="Calibri"/>
                <w:color w:val="000000"/>
              </w:rPr>
              <w:t>11130903</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IDSERIESAM_VTA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Módulo SAM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sidRPr="00313950">
              <w:rPr>
                <w:rFonts w:ascii="Calibri" w:hAnsi="Calibri" w:cs="Calibri"/>
                <w:color w:val="000000"/>
              </w:rPr>
              <w:t>E4E1EA</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FXTRANSACCIONHSM_VTA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Fecha transacción HSM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 xml:space="preserve">07/03/2019 </w:t>
            </w:r>
            <w:r w:rsidRPr="00313950">
              <w:rPr>
                <w:rFonts w:ascii="Calibri" w:hAnsi="Calibri" w:cs="Calibri"/>
                <w:color w:val="000000"/>
              </w:rPr>
              <w:t>16:17:28</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IDTIPOTARJETACOMERCIAL</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de tarjeta comercial</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01</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IDMOTIVOVENTA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xml:space="preserve">Motivo de venta </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01</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INIMPORTETARJETA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Importe de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400</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IDTIPOUNIDADIMPTARJETA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unidad expresado en el importe de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2</w:t>
            </w:r>
          </w:p>
        </w:tc>
      </w:tr>
      <w:tr w:rsidR="00371C74"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INTIPOIVATARJETA</w:t>
            </w:r>
          </w:p>
        </w:tc>
        <w:tc>
          <w:tcPr>
            <w:tcW w:w="467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IVA aplicado a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71C74" w:rsidRPr="008636DD" w:rsidRDefault="00371C74" w:rsidP="003E4C8E">
            <w:pPr>
              <w:tabs>
                <w:tab w:val="clear" w:pos="851"/>
                <w:tab w:val="clear" w:pos="1418"/>
              </w:tabs>
              <w:spacing w:before="0" w:after="0"/>
              <w:jc w:val="left"/>
              <w:rPr>
                <w:rFonts w:ascii="Calibri" w:hAnsi="Calibri" w:cs="Calibri"/>
                <w:color w:val="000000"/>
              </w:rPr>
            </w:pPr>
            <w:r>
              <w:rPr>
                <w:rFonts w:ascii="Calibri" w:hAnsi="Calibri" w:cs="Calibri"/>
                <w:color w:val="000000"/>
              </w:rPr>
              <w:t>100</w:t>
            </w:r>
          </w:p>
        </w:tc>
      </w:tr>
    </w:tbl>
    <w:p w:rsidR="00371C74" w:rsidRDefault="00371C74" w:rsidP="00371C74">
      <w:pPr>
        <w:pStyle w:val="Ttulo2"/>
      </w:pPr>
      <w:bookmarkStart w:id="10" w:name="_Toc14858242"/>
      <w:r>
        <w:t>Facturación de carga</w:t>
      </w:r>
      <w:bookmarkEnd w:id="10"/>
    </w:p>
    <w:p w:rsidR="00371C74" w:rsidRDefault="00371C74" w:rsidP="00371C74">
      <w:pPr>
        <w:jc w:val="left"/>
      </w:pPr>
      <w:r>
        <w:t>Para la transacción de facturación de una operación de carga, son necesarios los siguientes campos adicionales:</w:t>
      </w:r>
    </w:p>
    <w:p w:rsidR="00371C74" w:rsidRDefault="00371C74" w:rsidP="00371C74">
      <w:pPr>
        <w:pStyle w:val="Prrafodelista"/>
        <w:numPr>
          <w:ilvl w:val="0"/>
          <w:numId w:val="10"/>
        </w:numPr>
        <w:jc w:val="left"/>
      </w:pPr>
      <w:r>
        <w:t>Existencia de venta de título: debe existir relación con la transacción de operación (</w:t>
      </w:r>
      <w:r w:rsidRPr="008636DD">
        <w:rPr>
          <w:rFonts w:ascii="Calibri" w:hAnsi="Calibri" w:cs="Calibri"/>
          <w:color w:val="000000"/>
        </w:rPr>
        <w:t>INTRCOUNTER_</w:t>
      </w:r>
      <w:r>
        <w:rPr>
          <w:rFonts w:ascii="Calibri" w:hAnsi="Calibri" w:cs="Calibri"/>
          <w:color w:val="000000"/>
        </w:rPr>
        <w:t xml:space="preserve">TTV, </w:t>
      </w:r>
      <w:r w:rsidRPr="008636DD">
        <w:rPr>
          <w:rFonts w:ascii="Calibri" w:hAnsi="Calibri" w:cs="Calibri"/>
          <w:color w:val="000000"/>
        </w:rPr>
        <w:t>IDSERIESAM_</w:t>
      </w:r>
      <w:r>
        <w:rPr>
          <w:rFonts w:ascii="Calibri" w:hAnsi="Calibri" w:cs="Calibri"/>
          <w:color w:val="000000"/>
        </w:rPr>
        <w:t xml:space="preserve">TTV y </w:t>
      </w:r>
      <w:r w:rsidRPr="008636DD">
        <w:rPr>
          <w:rFonts w:ascii="Calibri" w:hAnsi="Calibri" w:cs="Calibri"/>
          <w:color w:val="000000"/>
        </w:rPr>
        <w:t>FXTRANSACCIONHSM_</w:t>
      </w:r>
      <w:r>
        <w:rPr>
          <w:rFonts w:ascii="Calibri" w:hAnsi="Calibri" w:cs="Calibri"/>
          <w:color w:val="000000"/>
        </w:rPr>
        <w:t>TTV).</w:t>
      </w:r>
    </w:p>
    <w:p w:rsidR="00371C74" w:rsidRDefault="00371C74" w:rsidP="00371C74">
      <w:pPr>
        <w:pStyle w:val="Prrafodelista"/>
        <w:numPr>
          <w:ilvl w:val="0"/>
          <w:numId w:val="10"/>
        </w:numPr>
        <w:jc w:val="left"/>
      </w:pPr>
      <w:r>
        <w:t>Tarificación de venta de título: la tarificación de un título se obtiene mediante los siguientes campos:</w:t>
      </w:r>
    </w:p>
    <w:p w:rsidR="00371C74" w:rsidRDefault="00371C74" w:rsidP="00371C74">
      <w:pPr>
        <w:pStyle w:val="Prrafodelista"/>
        <w:numPr>
          <w:ilvl w:val="1"/>
          <w:numId w:val="10"/>
        </w:numPr>
        <w:jc w:val="left"/>
      </w:pPr>
      <w:r>
        <w:t>IDTIPOTITULO</w:t>
      </w:r>
    </w:p>
    <w:p w:rsidR="00371C74" w:rsidRDefault="00371C74" w:rsidP="00371C74">
      <w:pPr>
        <w:pStyle w:val="Prrafodelista"/>
        <w:numPr>
          <w:ilvl w:val="1"/>
          <w:numId w:val="10"/>
        </w:numPr>
        <w:jc w:val="left"/>
      </w:pPr>
      <w:r>
        <w:t>IDCODIGOPERFIL</w:t>
      </w:r>
    </w:p>
    <w:p w:rsidR="00371C74" w:rsidRDefault="00371C74" w:rsidP="00371C74">
      <w:pPr>
        <w:pStyle w:val="Prrafodelista"/>
        <w:numPr>
          <w:ilvl w:val="1"/>
          <w:numId w:val="10"/>
        </w:numPr>
        <w:jc w:val="left"/>
      </w:pPr>
      <w:r>
        <w:t>IDATE</w:t>
      </w:r>
    </w:p>
    <w:p w:rsidR="00371C74" w:rsidRDefault="00371C74" w:rsidP="00371C74">
      <w:pPr>
        <w:pStyle w:val="Prrafodelista"/>
        <w:numPr>
          <w:ilvl w:val="1"/>
          <w:numId w:val="10"/>
        </w:numPr>
        <w:jc w:val="left"/>
      </w:pPr>
      <w:r>
        <w:t>FXTRANSACCIONHSM_TTV</w:t>
      </w:r>
    </w:p>
    <w:p w:rsidR="00371C74" w:rsidRDefault="00371C74" w:rsidP="00371C74">
      <w:pPr>
        <w:pStyle w:val="Ttulo3"/>
      </w:pPr>
      <w:r>
        <w:t>Factura Simplificada</w:t>
      </w:r>
    </w:p>
    <w:tbl>
      <w:tblPr>
        <w:tblW w:w="9654" w:type="dxa"/>
        <w:tblInd w:w="55" w:type="dxa"/>
        <w:tblCellMar>
          <w:left w:w="70" w:type="dxa"/>
          <w:right w:w="70" w:type="dxa"/>
        </w:tblCellMar>
        <w:tblLook w:val="04A0"/>
      </w:tblPr>
      <w:tblGrid>
        <w:gridCol w:w="2592"/>
        <w:gridCol w:w="4586"/>
        <w:gridCol w:w="2476"/>
      </w:tblGrid>
      <w:tr w:rsidR="00371C74" w:rsidRPr="008E524F" w:rsidTr="003E4C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c>
          <w:tcPr>
            <w:tcW w:w="2476"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47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15991660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1268661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30/03/2019 18:29:38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E4E200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bl>
    <w:p w:rsidR="00371C74" w:rsidRDefault="00371C74" w:rsidP="00371C74">
      <w:pPr>
        <w:jc w:val="left"/>
      </w:pPr>
    </w:p>
    <w:tbl>
      <w:tblPr>
        <w:tblW w:w="9654" w:type="dxa"/>
        <w:tblInd w:w="55" w:type="dxa"/>
        <w:tblLayout w:type="fixed"/>
        <w:tblCellMar>
          <w:left w:w="70" w:type="dxa"/>
          <w:right w:w="70" w:type="dxa"/>
        </w:tblCellMar>
        <w:tblLook w:val="04A0"/>
      </w:tblPr>
      <w:tblGrid>
        <w:gridCol w:w="2641"/>
        <w:gridCol w:w="4462"/>
        <w:gridCol w:w="2551"/>
      </w:tblGrid>
      <w:tr w:rsidR="00371C74" w:rsidRPr="008E524F" w:rsidTr="003E4C8E">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8196</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71C74" w:rsidRPr="008E524F" w:rsidRDefault="00371C74" w:rsidP="00371C74">
      <w:pPr>
        <w:jc w:val="left"/>
      </w:pPr>
    </w:p>
    <w:p w:rsidR="00371C74" w:rsidRDefault="00371C74" w:rsidP="00371C74">
      <w:pPr>
        <w:pStyle w:val="Ttulo3"/>
      </w:pPr>
      <w:r>
        <w:t>Factura Rectificativa</w:t>
      </w:r>
    </w:p>
    <w:tbl>
      <w:tblPr>
        <w:tblW w:w="9654" w:type="dxa"/>
        <w:tblInd w:w="55" w:type="dxa"/>
        <w:tblCellMar>
          <w:left w:w="70" w:type="dxa"/>
          <w:right w:w="70" w:type="dxa"/>
        </w:tblCellMar>
        <w:tblLook w:val="04A0"/>
      </w:tblPr>
      <w:tblGrid>
        <w:gridCol w:w="2592"/>
        <w:gridCol w:w="4586"/>
        <w:gridCol w:w="2779"/>
      </w:tblGrid>
      <w:tr w:rsidR="00371C74" w:rsidRPr="008E524F" w:rsidTr="003E4C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c>
          <w:tcPr>
            <w:tcW w:w="2476"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47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15991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1268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30/03/2019 18:29:38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E4E200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02/E4E20001/</w:t>
            </w:r>
            <w:r w:rsidRPr="008E524F">
              <w:rPr>
                <w:rFonts w:ascii="Calibri" w:hAnsi="Calibri" w:cs="Calibri"/>
                <w:color w:val="000000"/>
              </w:rPr>
              <w:t>1268661</w:t>
            </w:r>
            <w:r>
              <w:rPr>
                <w:rFonts w:ascii="Calibri" w:hAnsi="Calibri" w:cs="Calibri"/>
                <w:color w:val="000000"/>
              </w:rPr>
              <w:t>/2019</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color w:val="000000"/>
              </w:rPr>
              <w:t> </w:t>
            </w:r>
            <w:r w:rsidRPr="008E524F">
              <w:rPr>
                <w:rFonts w:ascii="Calibri" w:hAnsi="Calibri" w:cs="Calibri"/>
                <w:b/>
                <w:color w:val="000000"/>
              </w:rPr>
              <w:t>2</w:t>
            </w:r>
          </w:p>
        </w:tc>
      </w:tr>
    </w:tbl>
    <w:p w:rsidR="00371C74" w:rsidRDefault="00371C74" w:rsidP="00371C74">
      <w:pPr>
        <w:jc w:val="left"/>
      </w:pPr>
    </w:p>
    <w:tbl>
      <w:tblPr>
        <w:tblW w:w="9654" w:type="dxa"/>
        <w:tblInd w:w="55" w:type="dxa"/>
        <w:tblLayout w:type="fixed"/>
        <w:tblCellMar>
          <w:left w:w="70" w:type="dxa"/>
          <w:right w:w="70" w:type="dxa"/>
        </w:tblCellMar>
        <w:tblLook w:val="04A0"/>
      </w:tblPr>
      <w:tblGrid>
        <w:gridCol w:w="2641"/>
        <w:gridCol w:w="4462"/>
        <w:gridCol w:w="2551"/>
      </w:tblGrid>
      <w:tr w:rsidR="00371C74" w:rsidRPr="008E524F" w:rsidTr="003E4C8E">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23</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8196</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71C74" w:rsidRPr="008E524F" w:rsidRDefault="00371C74" w:rsidP="00371C74">
      <w:pPr>
        <w:jc w:val="left"/>
      </w:pPr>
    </w:p>
    <w:p w:rsidR="00371C74" w:rsidRDefault="00371C74" w:rsidP="00371C74">
      <w:pPr>
        <w:pStyle w:val="Ttulo2"/>
      </w:pPr>
      <w:bookmarkStart w:id="11" w:name="_Toc14858243"/>
      <w:r>
        <w:t>Facturación de recarga</w:t>
      </w:r>
      <w:bookmarkEnd w:id="11"/>
    </w:p>
    <w:p w:rsidR="00371C74" w:rsidRDefault="00371C74" w:rsidP="00371C74">
      <w:pPr>
        <w:jc w:val="left"/>
      </w:pPr>
      <w:r>
        <w:t>Para la transacción de facturación de una operación de recarga, son necesarios los mismos campos que para la facturación de carga.</w:t>
      </w:r>
    </w:p>
    <w:p w:rsidR="00371C74" w:rsidRDefault="00371C74" w:rsidP="00371C74">
      <w:pPr>
        <w:jc w:val="left"/>
      </w:pPr>
      <w:r>
        <w:t>La diferencia entre la carga y la recarga está en el campo IDTIPOSOPERACIONES que se corresponde con el de la recarga y sería un 3.</w:t>
      </w:r>
    </w:p>
    <w:p w:rsidR="00371C74" w:rsidRDefault="00371C74" w:rsidP="00371C74">
      <w:pPr>
        <w:pStyle w:val="Ttulo3"/>
      </w:pPr>
      <w:r>
        <w:t>Factura Simplificada</w:t>
      </w:r>
    </w:p>
    <w:tbl>
      <w:tblPr>
        <w:tblW w:w="9654" w:type="dxa"/>
        <w:tblInd w:w="55" w:type="dxa"/>
        <w:tblCellMar>
          <w:left w:w="70" w:type="dxa"/>
          <w:right w:w="70" w:type="dxa"/>
        </w:tblCellMar>
        <w:tblLook w:val="04A0"/>
      </w:tblPr>
      <w:tblGrid>
        <w:gridCol w:w="2592"/>
        <w:gridCol w:w="4586"/>
        <w:gridCol w:w="2476"/>
      </w:tblGrid>
      <w:tr w:rsidR="00371C74" w:rsidRPr="008E524F" w:rsidTr="003E4C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c>
          <w:tcPr>
            <w:tcW w:w="2476"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47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15991660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1268661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30/03/2019 18:29:38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E4E200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bl>
    <w:p w:rsidR="00371C74" w:rsidRDefault="00371C74" w:rsidP="00371C74">
      <w:pPr>
        <w:jc w:val="left"/>
      </w:pPr>
    </w:p>
    <w:tbl>
      <w:tblPr>
        <w:tblW w:w="9654" w:type="dxa"/>
        <w:tblInd w:w="55" w:type="dxa"/>
        <w:tblLayout w:type="fixed"/>
        <w:tblCellMar>
          <w:left w:w="70" w:type="dxa"/>
          <w:right w:w="70" w:type="dxa"/>
        </w:tblCellMar>
        <w:tblLook w:val="04A0"/>
      </w:tblPr>
      <w:tblGrid>
        <w:gridCol w:w="2641"/>
        <w:gridCol w:w="4462"/>
        <w:gridCol w:w="2551"/>
      </w:tblGrid>
      <w:tr w:rsidR="00371C74" w:rsidRPr="008E524F" w:rsidTr="003E4C8E">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8196</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71C74" w:rsidRPr="008E524F" w:rsidRDefault="00371C74" w:rsidP="00371C74">
      <w:pPr>
        <w:jc w:val="left"/>
      </w:pPr>
    </w:p>
    <w:p w:rsidR="00371C74" w:rsidRDefault="00371C74" w:rsidP="00371C74">
      <w:pPr>
        <w:pStyle w:val="Ttulo3"/>
      </w:pPr>
      <w:r>
        <w:t>Factura Rectificativa</w:t>
      </w:r>
    </w:p>
    <w:tbl>
      <w:tblPr>
        <w:tblW w:w="9654" w:type="dxa"/>
        <w:tblInd w:w="55" w:type="dxa"/>
        <w:tblCellMar>
          <w:left w:w="70" w:type="dxa"/>
          <w:right w:w="70" w:type="dxa"/>
        </w:tblCellMar>
        <w:tblLook w:val="04A0"/>
      </w:tblPr>
      <w:tblGrid>
        <w:gridCol w:w="2592"/>
        <w:gridCol w:w="4586"/>
        <w:gridCol w:w="2779"/>
      </w:tblGrid>
      <w:tr w:rsidR="00371C74" w:rsidRPr="008E524F" w:rsidTr="003E4C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c>
          <w:tcPr>
            <w:tcW w:w="2476"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47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15991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1268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30/03/2019 18:29:38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E4E200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02/E4E20001/</w:t>
            </w:r>
            <w:r w:rsidRPr="008E524F">
              <w:rPr>
                <w:rFonts w:ascii="Calibri" w:hAnsi="Calibri" w:cs="Calibri"/>
                <w:color w:val="000000"/>
              </w:rPr>
              <w:t>1268661</w:t>
            </w:r>
            <w:r>
              <w:rPr>
                <w:rFonts w:ascii="Calibri" w:hAnsi="Calibri" w:cs="Calibri"/>
                <w:color w:val="000000"/>
              </w:rPr>
              <w:t>/2019</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Pr>
                <w:rFonts w:ascii="Calibri" w:hAnsi="Calibri" w:cs="Calibri"/>
                <w:b/>
                <w:color w:val="000000"/>
              </w:rPr>
              <w:t>3</w:t>
            </w:r>
          </w:p>
        </w:tc>
      </w:tr>
    </w:tbl>
    <w:p w:rsidR="00371C74" w:rsidRDefault="00371C74" w:rsidP="00371C74">
      <w:pPr>
        <w:jc w:val="left"/>
      </w:pPr>
    </w:p>
    <w:tbl>
      <w:tblPr>
        <w:tblW w:w="9654" w:type="dxa"/>
        <w:tblInd w:w="55" w:type="dxa"/>
        <w:tblLayout w:type="fixed"/>
        <w:tblCellMar>
          <w:left w:w="70" w:type="dxa"/>
          <w:right w:w="70" w:type="dxa"/>
        </w:tblCellMar>
        <w:tblLook w:val="04A0"/>
      </w:tblPr>
      <w:tblGrid>
        <w:gridCol w:w="2641"/>
        <w:gridCol w:w="4462"/>
        <w:gridCol w:w="2551"/>
      </w:tblGrid>
      <w:tr w:rsidR="00371C74" w:rsidRPr="008E524F" w:rsidTr="003E4C8E">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23</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8196</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71C74" w:rsidRPr="00472E7E" w:rsidRDefault="00371C74" w:rsidP="00371C74">
      <w:pPr>
        <w:jc w:val="left"/>
      </w:pPr>
    </w:p>
    <w:p w:rsidR="00371C74" w:rsidRDefault="00371C74" w:rsidP="00371C74">
      <w:pPr>
        <w:pStyle w:val="Ttulo2"/>
      </w:pPr>
      <w:bookmarkStart w:id="12" w:name="_Toc14858244"/>
      <w:r>
        <w:t>Facturación de carga/recarga múltiple</w:t>
      </w:r>
      <w:bookmarkEnd w:id="12"/>
    </w:p>
    <w:p w:rsidR="00371C74" w:rsidRDefault="00371C74" w:rsidP="00371C74">
      <w:pPr>
        <w:jc w:val="left"/>
      </w:pPr>
      <w:r>
        <w:t>Las múltiples cargas son relativas al mismo título, en ningún caso se puede realizar una carga y recarga conjunta de títulos diferentes, puesto que su interpretación se realiza en el número de unidades que se cargan en la transacción de facturación para un mismo título.</w:t>
      </w:r>
    </w:p>
    <w:p w:rsidR="00371C74" w:rsidRDefault="00371C74" w:rsidP="00371C74">
      <w:pPr>
        <w:jc w:val="left"/>
      </w:pPr>
      <w:r>
        <w:t>Para la transacción de facturación de una operación de carga múltiple los valores y el funcionamiento es el mismo que para la carga y la recarga, con la salvedad que el valor del campo INUNIDADESTITUTLO es mayor que 1.</w:t>
      </w:r>
    </w:p>
    <w:p w:rsidR="00371C74" w:rsidRDefault="00371C74" w:rsidP="00371C74">
      <w:pPr>
        <w:pStyle w:val="Ttulo3"/>
      </w:pPr>
      <w:r>
        <w:t>Factura Simplificada</w:t>
      </w:r>
    </w:p>
    <w:tbl>
      <w:tblPr>
        <w:tblW w:w="9654" w:type="dxa"/>
        <w:tblInd w:w="55" w:type="dxa"/>
        <w:tblCellMar>
          <w:left w:w="70" w:type="dxa"/>
          <w:right w:w="70" w:type="dxa"/>
        </w:tblCellMar>
        <w:tblLook w:val="04A0"/>
      </w:tblPr>
      <w:tblGrid>
        <w:gridCol w:w="2592"/>
        <w:gridCol w:w="4586"/>
        <w:gridCol w:w="2476"/>
      </w:tblGrid>
      <w:tr w:rsidR="00371C74" w:rsidRPr="008E524F" w:rsidTr="003E4C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c>
          <w:tcPr>
            <w:tcW w:w="2476"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47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15991660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1268661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30/03/2019 18:29:38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E4E200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Pr>
                <w:rFonts w:ascii="Calibri" w:hAnsi="Calibri" w:cs="Calibri"/>
                <w:color w:val="000000"/>
              </w:rPr>
              <w:t>2440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bl>
    <w:p w:rsidR="00371C74" w:rsidRDefault="00371C74" w:rsidP="00371C74">
      <w:pPr>
        <w:jc w:val="left"/>
      </w:pPr>
    </w:p>
    <w:tbl>
      <w:tblPr>
        <w:tblW w:w="9654" w:type="dxa"/>
        <w:tblInd w:w="55" w:type="dxa"/>
        <w:tblLayout w:type="fixed"/>
        <w:tblCellMar>
          <w:left w:w="70" w:type="dxa"/>
          <w:right w:w="70" w:type="dxa"/>
        </w:tblCellMar>
        <w:tblLook w:val="04A0"/>
      </w:tblPr>
      <w:tblGrid>
        <w:gridCol w:w="2641"/>
        <w:gridCol w:w="4462"/>
        <w:gridCol w:w="2551"/>
      </w:tblGrid>
      <w:tr w:rsidR="00371C74" w:rsidRPr="008E524F" w:rsidTr="003E4C8E">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8196</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 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71C74" w:rsidRPr="008E524F" w:rsidRDefault="00371C74" w:rsidP="00371C74">
      <w:pPr>
        <w:jc w:val="left"/>
      </w:pPr>
    </w:p>
    <w:p w:rsidR="00371C74" w:rsidRDefault="00371C74" w:rsidP="00371C74">
      <w:pPr>
        <w:pStyle w:val="Ttulo3"/>
      </w:pPr>
      <w:r>
        <w:t>Factura Rectificativa</w:t>
      </w:r>
    </w:p>
    <w:tbl>
      <w:tblPr>
        <w:tblW w:w="9654" w:type="dxa"/>
        <w:tblInd w:w="55" w:type="dxa"/>
        <w:tblCellMar>
          <w:left w:w="70" w:type="dxa"/>
          <w:right w:w="70" w:type="dxa"/>
        </w:tblCellMar>
        <w:tblLook w:val="04A0"/>
      </w:tblPr>
      <w:tblGrid>
        <w:gridCol w:w="2592"/>
        <w:gridCol w:w="4586"/>
        <w:gridCol w:w="2779"/>
      </w:tblGrid>
      <w:tr w:rsidR="00371C74" w:rsidRPr="008E524F" w:rsidTr="003E4C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c>
          <w:tcPr>
            <w:tcW w:w="2476"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 </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47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15991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1268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30/03/2019 18:29:38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E4E200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02/E4E20001/</w:t>
            </w:r>
            <w:r w:rsidRPr="008E524F">
              <w:rPr>
                <w:rFonts w:ascii="Calibri" w:hAnsi="Calibri" w:cs="Calibri"/>
                <w:color w:val="000000"/>
              </w:rPr>
              <w:t>1268661</w:t>
            </w:r>
            <w:r>
              <w:rPr>
                <w:rFonts w:ascii="Calibri" w:hAnsi="Calibri" w:cs="Calibri"/>
                <w:color w:val="000000"/>
              </w:rPr>
              <w:t>/2019</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2440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47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color w:val="000000"/>
              </w:rPr>
              <w:t> </w:t>
            </w:r>
            <w:r w:rsidRPr="008E524F">
              <w:rPr>
                <w:rFonts w:ascii="Calibri" w:hAnsi="Calibri" w:cs="Calibri"/>
                <w:b/>
                <w:color w:val="000000"/>
              </w:rPr>
              <w:t>2</w:t>
            </w:r>
          </w:p>
        </w:tc>
      </w:tr>
    </w:tbl>
    <w:p w:rsidR="00371C74" w:rsidRDefault="00371C74" w:rsidP="00371C74">
      <w:pPr>
        <w:jc w:val="left"/>
      </w:pPr>
    </w:p>
    <w:tbl>
      <w:tblPr>
        <w:tblW w:w="9654" w:type="dxa"/>
        <w:tblInd w:w="55" w:type="dxa"/>
        <w:tblLayout w:type="fixed"/>
        <w:tblCellMar>
          <w:left w:w="70" w:type="dxa"/>
          <w:right w:w="70" w:type="dxa"/>
        </w:tblCellMar>
        <w:tblLook w:val="04A0"/>
      </w:tblPr>
      <w:tblGrid>
        <w:gridCol w:w="2641"/>
        <w:gridCol w:w="4462"/>
        <w:gridCol w:w="2551"/>
      </w:tblGrid>
      <w:tr w:rsidR="00371C74" w:rsidRPr="008E524F" w:rsidTr="003E4C8E">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23</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8196</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color w:val="000000"/>
              </w:rPr>
              <w:t> </w:t>
            </w:r>
            <w:r w:rsidRPr="008E524F">
              <w:rPr>
                <w:rFonts w:ascii="Calibri" w:hAnsi="Calibri" w:cs="Calibri"/>
                <w:b/>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71C74" w:rsidRPr="00472E7E" w:rsidRDefault="00371C74" w:rsidP="00371C74">
      <w:pPr>
        <w:jc w:val="left"/>
      </w:pPr>
    </w:p>
    <w:p w:rsidR="00371C74" w:rsidRDefault="00371C74" w:rsidP="00371C74">
      <w:pPr>
        <w:pStyle w:val="Ttulo2"/>
      </w:pPr>
      <w:bookmarkStart w:id="13" w:name="_Toc14858245"/>
      <w:r>
        <w:t>Facturación suplemento</w:t>
      </w:r>
      <w:bookmarkEnd w:id="13"/>
    </w:p>
    <w:p w:rsidR="00371C74" w:rsidRPr="00472E7E" w:rsidRDefault="00371C74" w:rsidP="00371C74">
      <w:pPr>
        <w:jc w:val="left"/>
      </w:pPr>
      <w:r>
        <w:t>Pueden existir múltiples carga</w:t>
      </w:r>
    </w:p>
    <w:p w:rsidR="00371C74" w:rsidRDefault="00371C74" w:rsidP="00371C74">
      <w:pPr>
        <w:pStyle w:val="Prrafodelista"/>
        <w:numPr>
          <w:ilvl w:val="0"/>
          <w:numId w:val="10"/>
        </w:numPr>
        <w:jc w:val="left"/>
      </w:pPr>
      <w:r>
        <w:t>Existencia de venta de suplemento: debe existir relación con la transacción de operación (</w:t>
      </w:r>
      <w:r w:rsidRPr="008636DD">
        <w:rPr>
          <w:rFonts w:ascii="Calibri" w:hAnsi="Calibri" w:cs="Calibri"/>
          <w:color w:val="000000"/>
        </w:rPr>
        <w:t>INTRCOUNTER_</w:t>
      </w:r>
      <w:r>
        <w:rPr>
          <w:rFonts w:ascii="Calibri" w:hAnsi="Calibri" w:cs="Calibri"/>
          <w:color w:val="000000"/>
        </w:rPr>
        <w:t xml:space="preserve">SUP, </w:t>
      </w:r>
      <w:r w:rsidRPr="008636DD">
        <w:rPr>
          <w:rFonts w:ascii="Calibri" w:hAnsi="Calibri" w:cs="Calibri"/>
          <w:color w:val="000000"/>
        </w:rPr>
        <w:t>IDSERIESAM_</w:t>
      </w:r>
      <w:r>
        <w:rPr>
          <w:rFonts w:ascii="Calibri" w:hAnsi="Calibri" w:cs="Calibri"/>
          <w:color w:val="000000"/>
        </w:rPr>
        <w:t xml:space="preserve">SUP y </w:t>
      </w:r>
      <w:r w:rsidRPr="008636DD">
        <w:rPr>
          <w:rFonts w:ascii="Calibri" w:hAnsi="Calibri" w:cs="Calibri"/>
          <w:color w:val="000000"/>
        </w:rPr>
        <w:t>FXTRANSACCIONHSM_</w:t>
      </w:r>
      <w:r>
        <w:rPr>
          <w:rFonts w:ascii="Calibri" w:hAnsi="Calibri" w:cs="Calibri"/>
          <w:color w:val="000000"/>
        </w:rPr>
        <w:t>SUP).</w:t>
      </w:r>
    </w:p>
    <w:p w:rsidR="00371C74" w:rsidRDefault="00371C74" w:rsidP="00371C74">
      <w:pPr>
        <w:pStyle w:val="Prrafodelista"/>
        <w:numPr>
          <w:ilvl w:val="0"/>
          <w:numId w:val="10"/>
        </w:numPr>
        <w:jc w:val="left"/>
      </w:pPr>
      <w:r>
        <w:t>Tarificación de venta de título: la tarificación de un título se obtiene mediante los siguientes campos:</w:t>
      </w:r>
    </w:p>
    <w:p w:rsidR="00371C74" w:rsidRDefault="00371C74" w:rsidP="00371C74">
      <w:pPr>
        <w:pStyle w:val="Prrafodelista"/>
        <w:numPr>
          <w:ilvl w:val="1"/>
          <w:numId w:val="10"/>
        </w:numPr>
        <w:jc w:val="left"/>
      </w:pPr>
      <w:r>
        <w:t>IDTIPOTITULO_SUP</w:t>
      </w:r>
    </w:p>
    <w:p w:rsidR="00371C74" w:rsidRDefault="00371C74" w:rsidP="00371C74">
      <w:pPr>
        <w:pStyle w:val="Prrafodelista"/>
        <w:numPr>
          <w:ilvl w:val="1"/>
          <w:numId w:val="10"/>
        </w:numPr>
        <w:jc w:val="left"/>
      </w:pPr>
      <w:r>
        <w:t>IDCODIGOPERFIL</w:t>
      </w:r>
    </w:p>
    <w:p w:rsidR="00371C74" w:rsidRDefault="00371C74" w:rsidP="00371C74">
      <w:pPr>
        <w:pStyle w:val="Prrafodelista"/>
        <w:numPr>
          <w:ilvl w:val="1"/>
          <w:numId w:val="10"/>
        </w:numPr>
        <w:jc w:val="left"/>
      </w:pPr>
      <w:r>
        <w:t>IDATE</w:t>
      </w:r>
    </w:p>
    <w:p w:rsidR="00371C74" w:rsidRDefault="00371C74" w:rsidP="00371C74">
      <w:pPr>
        <w:pStyle w:val="Prrafodelista"/>
        <w:numPr>
          <w:ilvl w:val="1"/>
          <w:numId w:val="10"/>
        </w:numPr>
        <w:jc w:val="left"/>
      </w:pPr>
      <w:r>
        <w:t>FXTRANSACCIONHSM_SUP</w:t>
      </w:r>
    </w:p>
    <w:p w:rsidR="00371C74" w:rsidRDefault="00371C74" w:rsidP="00371C74">
      <w:pPr>
        <w:pStyle w:val="Ttulo3"/>
      </w:pPr>
      <w:r>
        <w:t>Factura Simplificada</w:t>
      </w:r>
    </w:p>
    <w:tbl>
      <w:tblPr>
        <w:tblW w:w="9513" w:type="dxa"/>
        <w:tblInd w:w="55" w:type="dxa"/>
        <w:tblCellMar>
          <w:left w:w="70" w:type="dxa"/>
          <w:right w:w="70" w:type="dxa"/>
        </w:tblCellMar>
        <w:tblLook w:val="04A0"/>
      </w:tblPr>
      <w:tblGrid>
        <w:gridCol w:w="2592"/>
        <w:gridCol w:w="4586"/>
        <w:gridCol w:w="2335"/>
      </w:tblGrid>
      <w:tr w:rsidR="00371C74"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000000"/>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335"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16863189</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1266728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300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bl>
    <w:p w:rsidR="00371C74" w:rsidRDefault="00371C74" w:rsidP="00371C74">
      <w:pPr>
        <w:jc w:val="left"/>
      </w:pPr>
    </w:p>
    <w:tbl>
      <w:tblPr>
        <w:tblW w:w="9513" w:type="dxa"/>
        <w:tblInd w:w="55" w:type="dxa"/>
        <w:tblLayout w:type="fixed"/>
        <w:tblCellMar>
          <w:left w:w="70" w:type="dxa"/>
          <w:right w:w="70" w:type="dxa"/>
        </w:tblCellMar>
        <w:tblLook w:val="04A0"/>
      </w:tblPr>
      <w:tblGrid>
        <w:gridCol w:w="2709"/>
        <w:gridCol w:w="4536"/>
        <w:gridCol w:w="2268"/>
      </w:tblGrid>
      <w:tr w:rsidR="00371C74"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SUPLEMENTO</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53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268"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532758 </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28673</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INUNIDADESSUPLEMENTO</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de suplemento vendidas</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INIMPORTESUPLEMENTOUNIT</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300</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IDTIPOUNIDADIMPSUPLEMENTO</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del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bl>
    <w:p w:rsidR="00371C74" w:rsidRPr="008E524F" w:rsidRDefault="00371C74" w:rsidP="00371C74">
      <w:pPr>
        <w:jc w:val="left"/>
      </w:pPr>
    </w:p>
    <w:p w:rsidR="00371C74" w:rsidRDefault="00371C74" w:rsidP="00371C74">
      <w:pPr>
        <w:pStyle w:val="Ttulo3"/>
      </w:pPr>
      <w:r>
        <w:t>Factura Rectificativa</w:t>
      </w:r>
    </w:p>
    <w:tbl>
      <w:tblPr>
        <w:tblW w:w="9513" w:type="dxa"/>
        <w:tblInd w:w="55" w:type="dxa"/>
        <w:tblCellMar>
          <w:left w:w="70" w:type="dxa"/>
          <w:right w:w="70" w:type="dxa"/>
        </w:tblCellMar>
        <w:tblLook w:val="04A0"/>
      </w:tblPr>
      <w:tblGrid>
        <w:gridCol w:w="2592"/>
        <w:gridCol w:w="4586"/>
        <w:gridCol w:w="2768"/>
      </w:tblGrid>
      <w:tr w:rsidR="00371C74"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000000"/>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335"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16863189</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AC15CA">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1266</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02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AC15CA">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sidR="00AC15CA">
              <w:rPr>
                <w:rFonts w:ascii="Calibri" w:hAnsi="Calibri" w:cs="Calibri"/>
                <w:color w:val="000000"/>
              </w:rPr>
              <w:t>02/E4E1F101/</w:t>
            </w:r>
            <w:r w:rsidR="00AC15CA" w:rsidRPr="008E524F">
              <w:rPr>
                <w:rFonts w:ascii="Calibri" w:hAnsi="Calibri" w:cs="Calibri"/>
                <w:color w:val="000000"/>
              </w:rPr>
              <w:t>1266728</w:t>
            </w:r>
            <w:r w:rsidR="00AC15CA">
              <w:rPr>
                <w:rFonts w:ascii="Calibri" w:hAnsi="Calibri" w:cs="Calibri"/>
                <w:color w:val="000000"/>
              </w:rPr>
              <w:t>/2019</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300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2</w:t>
            </w:r>
          </w:p>
        </w:tc>
      </w:tr>
    </w:tbl>
    <w:p w:rsidR="00371C74" w:rsidRDefault="00371C74" w:rsidP="00371C74">
      <w:pPr>
        <w:jc w:val="left"/>
      </w:pPr>
    </w:p>
    <w:tbl>
      <w:tblPr>
        <w:tblW w:w="9513" w:type="dxa"/>
        <w:tblInd w:w="55" w:type="dxa"/>
        <w:tblLayout w:type="fixed"/>
        <w:tblCellMar>
          <w:left w:w="70" w:type="dxa"/>
          <w:right w:w="70" w:type="dxa"/>
        </w:tblCellMar>
        <w:tblLook w:val="04A0"/>
      </w:tblPr>
      <w:tblGrid>
        <w:gridCol w:w="2709"/>
        <w:gridCol w:w="4536"/>
        <w:gridCol w:w="2268"/>
      </w:tblGrid>
      <w:tr w:rsidR="00371C74"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SUPLEMENTO</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53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268"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532758 </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28673</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INUNIDADESSUPLEMENTO</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de suplemento vendidas</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INIMPORTESUPLEMENTOUNIT</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300</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IDTIPOUNIDADIMPSUPLEMENTO</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del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bl>
    <w:p w:rsidR="00371C74" w:rsidRPr="008E524F" w:rsidRDefault="00371C74" w:rsidP="00371C74">
      <w:pPr>
        <w:jc w:val="left"/>
      </w:pPr>
    </w:p>
    <w:p w:rsidR="00371C74" w:rsidRDefault="00371C74" w:rsidP="00371C74">
      <w:pPr>
        <w:pStyle w:val="Ttulo2"/>
      </w:pPr>
      <w:bookmarkStart w:id="14" w:name="_Toc14858246"/>
      <w:r>
        <w:t>Facturación de suplemento múltiple</w:t>
      </w:r>
      <w:bookmarkEnd w:id="14"/>
    </w:p>
    <w:p w:rsidR="00371C74" w:rsidRDefault="00371C74" w:rsidP="00371C74">
      <w:pPr>
        <w:jc w:val="left"/>
      </w:pPr>
      <w:r>
        <w:t>Los múltiples suplementos son relativos al mismo título, en ningún caso se puede realizar una facturación de suplemento múltiple conjunta de títulos diferentes, puesto que su interpretación se realiza en el número de unidades que se cargan en la transacción de facturación para un mismo título.</w:t>
      </w:r>
    </w:p>
    <w:p w:rsidR="00371C74" w:rsidRDefault="00371C74" w:rsidP="00371C74">
      <w:pPr>
        <w:pStyle w:val="Ttulo3"/>
      </w:pPr>
      <w:r>
        <w:t>Factura Simplificada</w:t>
      </w:r>
    </w:p>
    <w:tbl>
      <w:tblPr>
        <w:tblW w:w="9513" w:type="dxa"/>
        <w:tblInd w:w="55" w:type="dxa"/>
        <w:tblCellMar>
          <w:left w:w="70" w:type="dxa"/>
          <w:right w:w="70" w:type="dxa"/>
        </w:tblCellMar>
        <w:tblLook w:val="04A0"/>
      </w:tblPr>
      <w:tblGrid>
        <w:gridCol w:w="2592"/>
        <w:gridCol w:w="4586"/>
        <w:gridCol w:w="2335"/>
      </w:tblGrid>
      <w:tr w:rsidR="00371C74"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000000"/>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335"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16863189</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1266728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900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bl>
    <w:p w:rsidR="00371C74" w:rsidRDefault="00371C74" w:rsidP="00371C74">
      <w:pPr>
        <w:jc w:val="left"/>
      </w:pPr>
    </w:p>
    <w:tbl>
      <w:tblPr>
        <w:tblW w:w="9513" w:type="dxa"/>
        <w:tblInd w:w="55" w:type="dxa"/>
        <w:tblLayout w:type="fixed"/>
        <w:tblCellMar>
          <w:left w:w="70" w:type="dxa"/>
          <w:right w:w="70" w:type="dxa"/>
        </w:tblCellMar>
        <w:tblLook w:val="04A0"/>
      </w:tblPr>
      <w:tblGrid>
        <w:gridCol w:w="2709"/>
        <w:gridCol w:w="4536"/>
        <w:gridCol w:w="2268"/>
      </w:tblGrid>
      <w:tr w:rsidR="00371C74"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SUPLEMENTO</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53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268"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532758 </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28673</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INUNIDADESSUPLEMENTO</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de suplemento vendidas</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color w:val="000000"/>
              </w:rPr>
              <w:t> </w:t>
            </w:r>
            <w:r w:rsidRPr="008E524F">
              <w:rPr>
                <w:rFonts w:ascii="Calibri" w:hAnsi="Calibri" w:cs="Calibri"/>
                <w:b/>
                <w:color w:val="000000"/>
              </w:rPr>
              <w:t>3</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INIMPORTESUPLEMENTOUNIT</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300</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IDTIPOUNIDADIMPSUPLEMENTO</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del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bl>
    <w:p w:rsidR="00371C74" w:rsidRPr="008E524F" w:rsidRDefault="00371C74" w:rsidP="00371C74">
      <w:pPr>
        <w:jc w:val="left"/>
      </w:pPr>
    </w:p>
    <w:p w:rsidR="00371C74" w:rsidRDefault="00371C74" w:rsidP="00371C74">
      <w:pPr>
        <w:pStyle w:val="Ttulo3"/>
      </w:pPr>
      <w:r>
        <w:t>Factura Rectificativa</w:t>
      </w:r>
    </w:p>
    <w:tbl>
      <w:tblPr>
        <w:tblW w:w="9513" w:type="dxa"/>
        <w:tblInd w:w="55" w:type="dxa"/>
        <w:tblCellMar>
          <w:left w:w="70" w:type="dxa"/>
          <w:right w:w="70" w:type="dxa"/>
        </w:tblCellMar>
        <w:tblLook w:val="04A0"/>
      </w:tblPr>
      <w:tblGrid>
        <w:gridCol w:w="2592"/>
        <w:gridCol w:w="4586"/>
        <w:gridCol w:w="2768"/>
      </w:tblGrid>
      <w:tr w:rsidR="00371C74"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000000"/>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DATOS FACTURA</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0" w:type="auto"/>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335"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INOPCOUNTER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de operaciones</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16863189</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1266728</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emisión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Serie módulo SAM (parte de la 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factura (parte de las serie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02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NSFACT_RECTIFICADA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Número factura rectificada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AC15CA"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02/E4E1F101/</w:t>
            </w:r>
            <w:r w:rsidRPr="008E524F">
              <w:rPr>
                <w:rFonts w:ascii="Calibri" w:hAnsi="Calibri" w:cs="Calibri"/>
                <w:color w:val="000000"/>
              </w:rPr>
              <w:t>1266728</w:t>
            </w:r>
            <w:r>
              <w:rPr>
                <w:rFonts w:ascii="Calibri" w:hAnsi="Calibri" w:cs="Calibri"/>
                <w:color w:val="000000"/>
              </w:rPr>
              <w:t>/2019</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900</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IDTIPOUNIDADIMPFAC</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unidades del 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71C74" w:rsidRPr="008E524F" w:rsidTr="003E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IDSIGNOIMPORTEFACTURA</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Signo del importe total de la factura</w:t>
            </w:r>
          </w:p>
        </w:tc>
        <w:tc>
          <w:tcPr>
            <w:tcW w:w="2335"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2</w:t>
            </w:r>
          </w:p>
        </w:tc>
      </w:tr>
    </w:tbl>
    <w:p w:rsidR="00371C74" w:rsidRDefault="00371C74" w:rsidP="00371C74">
      <w:pPr>
        <w:jc w:val="left"/>
      </w:pPr>
    </w:p>
    <w:tbl>
      <w:tblPr>
        <w:tblW w:w="9513" w:type="dxa"/>
        <w:tblInd w:w="55" w:type="dxa"/>
        <w:tblLayout w:type="fixed"/>
        <w:tblCellMar>
          <w:left w:w="70" w:type="dxa"/>
          <w:right w:w="70" w:type="dxa"/>
        </w:tblCellMar>
        <w:tblLook w:val="04A0"/>
      </w:tblPr>
      <w:tblGrid>
        <w:gridCol w:w="2709"/>
        <w:gridCol w:w="4536"/>
        <w:gridCol w:w="2268"/>
      </w:tblGrid>
      <w:tr w:rsidR="00371C74"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SUPLEMENTO</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536"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268" w:type="dxa"/>
            <w:tcBorders>
              <w:top w:val="nil"/>
              <w:left w:val="nil"/>
              <w:bottom w:val="single" w:sz="4" w:space="0" w:color="auto"/>
              <w:right w:val="single" w:sz="4" w:space="0" w:color="auto"/>
            </w:tcBorders>
            <w:shd w:val="clear" w:color="000000" w:fill="FF0000"/>
            <w:noWrap/>
            <w:vAlign w:val="bottom"/>
            <w:hideMark/>
          </w:tcPr>
          <w:p w:rsidR="00371C74" w:rsidRPr="008E524F" w:rsidRDefault="00371C74"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532758 </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28673</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INUNIDADESSUPLEMENTO</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de suplemento vendidas</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3</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INIMPORTESUPLEMENTOUNIT</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300</w:t>
            </w:r>
          </w:p>
        </w:tc>
      </w:tr>
      <w:tr w:rsidR="00371C74"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IDTIPOUNIDADIMPSUPLEMENTO</w:t>
            </w:r>
          </w:p>
        </w:tc>
        <w:tc>
          <w:tcPr>
            <w:tcW w:w="4536"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del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71C74" w:rsidRPr="008E524F" w:rsidRDefault="00371C74"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bl>
    <w:p w:rsidR="00371C74" w:rsidRPr="00472E7E" w:rsidRDefault="00371C74" w:rsidP="00371C74">
      <w:pPr>
        <w:jc w:val="left"/>
      </w:pPr>
    </w:p>
    <w:p w:rsidR="00371C74" w:rsidRDefault="00371C74" w:rsidP="00371C74">
      <w:pPr>
        <w:pStyle w:val="Ttulo2"/>
      </w:pPr>
      <w:bookmarkStart w:id="15" w:name="_Toc14858247"/>
      <w:r>
        <w:t xml:space="preserve">Facturación </w:t>
      </w:r>
      <w:proofErr w:type="spellStart"/>
      <w:r>
        <w:t>tarjeta+carga+suplemento</w:t>
      </w:r>
      <w:bookmarkEnd w:id="15"/>
      <w:proofErr w:type="spellEnd"/>
    </w:p>
    <w:p w:rsidR="00371C74" w:rsidRDefault="00371C74" w:rsidP="00371C74">
      <w:pPr>
        <w:jc w:val="left"/>
      </w:pPr>
      <w:r>
        <w:t xml:space="preserve">Este es un ejemplo con facturación de </w:t>
      </w:r>
      <w:proofErr w:type="spellStart"/>
      <w:r>
        <w:t>tarjeta+carga+suplemento</w:t>
      </w:r>
      <w:proofErr w:type="spellEnd"/>
      <w:r>
        <w:t xml:space="preserve"> y por consiguiente consiste en una facturación de tarjeta, una facturación de carga y/o recarga y una facturación de suplemento, teniendo las condiciones de los anteriores puntos tratados.</w:t>
      </w:r>
    </w:p>
    <w:p w:rsidR="00371C74" w:rsidRDefault="00371C74" w:rsidP="00371C74">
      <w:pPr>
        <w:jc w:val="left"/>
      </w:pPr>
      <w:r>
        <w:t>La anulación de la factura sería completa y debería anularse por completo</w:t>
      </w:r>
      <w:r w:rsidR="0052576E">
        <w:t>, generando una nueva factura simplificada con los conceptos a facturar.</w:t>
      </w:r>
    </w:p>
    <w:p w:rsidR="0052576E" w:rsidRDefault="0052576E" w:rsidP="0052576E">
      <w:pPr>
        <w:pStyle w:val="Ttulo3"/>
      </w:pPr>
      <w:r>
        <w:t>Factura Simplificada</w:t>
      </w:r>
    </w:p>
    <w:tbl>
      <w:tblPr>
        <w:tblW w:w="9803" w:type="dxa"/>
        <w:tblInd w:w="55" w:type="dxa"/>
        <w:tblCellMar>
          <w:left w:w="70" w:type="dxa"/>
          <w:right w:w="70" w:type="dxa"/>
        </w:tblCellMar>
        <w:tblLook w:val="04A0"/>
      </w:tblPr>
      <w:tblGrid>
        <w:gridCol w:w="2709"/>
        <w:gridCol w:w="4677"/>
        <w:gridCol w:w="2417"/>
      </w:tblGrid>
      <w:tr w:rsidR="003E4C8E" w:rsidRPr="00AC5FC1" w:rsidTr="003E4C8E">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721</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01</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sidRPr="008E524F">
              <w:rPr>
                <w:rFonts w:ascii="Calibri" w:hAnsi="Calibri" w:cs="Calibri"/>
                <w:color w:val="000000"/>
              </w:rPr>
              <w:t> </w:t>
            </w:r>
            <w:r>
              <w:rPr>
                <w:rFonts w:ascii="Calibri" w:hAnsi="Calibri" w:cs="Calibri"/>
                <w:color w:val="000000"/>
              </w:rPr>
              <w:t>&lt;Nulo&gt;</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Pr>
                <w:rFonts w:ascii="Calibri" w:hAnsi="Calibri" w:cs="Calibri"/>
                <w:color w:val="000000"/>
              </w:rPr>
              <w:t>1920</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1</w:t>
            </w:r>
          </w:p>
        </w:tc>
      </w:tr>
    </w:tbl>
    <w:p w:rsidR="003E4C8E" w:rsidRPr="00AC5FC1" w:rsidRDefault="003E4C8E" w:rsidP="003E4C8E">
      <w:pPr>
        <w:jc w:val="left"/>
      </w:pPr>
    </w:p>
    <w:tbl>
      <w:tblPr>
        <w:tblW w:w="9803" w:type="dxa"/>
        <w:tblInd w:w="55" w:type="dxa"/>
        <w:tblCellMar>
          <w:left w:w="70" w:type="dxa"/>
          <w:right w:w="70" w:type="dxa"/>
        </w:tblCellMar>
        <w:tblLook w:val="04A0"/>
      </w:tblPr>
      <w:tblGrid>
        <w:gridCol w:w="2709"/>
        <w:gridCol w:w="4677"/>
        <w:gridCol w:w="2417"/>
      </w:tblGrid>
      <w:tr w:rsidR="003E4C8E" w:rsidRPr="008636DD" w:rsidTr="003E4C8E">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8636DD" w:rsidRDefault="003E4C8E"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INFORMACIÓN DE TARJETA</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8636DD" w:rsidRDefault="003E4C8E"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3E4C8E" w:rsidRPr="008636DD" w:rsidRDefault="003E4C8E"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3E4C8E" w:rsidRPr="008636DD" w:rsidRDefault="003E4C8E"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VALOR</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INTRCOUNTER_VTA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Contador transacción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sidRPr="00313950">
              <w:rPr>
                <w:rFonts w:ascii="Calibri" w:hAnsi="Calibri" w:cs="Calibri"/>
                <w:color w:val="000000"/>
              </w:rPr>
              <w:t>11130903</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IDSERIESAM_VTA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Módulo SAM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sidRPr="00313950">
              <w:rPr>
                <w:rFonts w:ascii="Calibri" w:hAnsi="Calibri" w:cs="Calibri"/>
                <w:color w:val="000000"/>
              </w:rPr>
              <w:t>E4E1EA</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FXTRANSACCIONHSM_VTA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Fecha transacción HSM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 xml:space="preserve">07/03/2019 </w:t>
            </w:r>
            <w:r w:rsidRPr="00313950">
              <w:rPr>
                <w:rFonts w:ascii="Calibri" w:hAnsi="Calibri" w:cs="Calibri"/>
                <w:color w:val="000000"/>
              </w:rPr>
              <w:t>16:17:28</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IDTIPOTARJETACOMERCIAL</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de tarjeta comercial</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01</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IDMOTIVOVENTA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xml:space="preserve">Motivo de venta </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01</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INIMPORTETARJETA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Importe de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400</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IDTIPOUNIDADIMPTARJETA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unidad expresado en el importe de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2</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INTIPOIVATARJETA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IVA aplicado a la tarjeta</w:t>
            </w:r>
            <w:r>
              <w:rPr>
                <w:rFonts w:ascii="Calibri" w:hAnsi="Calibri" w:cs="Calibri"/>
                <w:color w:val="000000"/>
              </w:rPr>
              <w:t xml:space="preserve"> (décimas de unidad)</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Pr>
                <w:rFonts w:ascii="Calibri" w:hAnsi="Calibri" w:cs="Calibri"/>
                <w:color w:val="000000"/>
              </w:rPr>
              <w:t>100</w:t>
            </w:r>
          </w:p>
        </w:tc>
      </w:tr>
    </w:tbl>
    <w:p w:rsidR="003E4C8E" w:rsidRDefault="003E4C8E" w:rsidP="003E4C8E"/>
    <w:tbl>
      <w:tblPr>
        <w:tblW w:w="9654" w:type="dxa"/>
        <w:tblInd w:w="55" w:type="dxa"/>
        <w:tblLayout w:type="fixed"/>
        <w:tblCellMar>
          <w:left w:w="70" w:type="dxa"/>
          <w:right w:w="70" w:type="dxa"/>
        </w:tblCellMar>
        <w:tblLook w:val="04A0"/>
      </w:tblPr>
      <w:tblGrid>
        <w:gridCol w:w="2641"/>
        <w:gridCol w:w="4462"/>
        <w:gridCol w:w="2551"/>
      </w:tblGrid>
      <w:tr w:rsidR="003E4C8E" w:rsidRPr="008E524F" w:rsidTr="003E4C8E">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8196</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E4C8E" w:rsidRPr="008E524F" w:rsidRDefault="003E4C8E" w:rsidP="003E4C8E">
      <w:pPr>
        <w:jc w:val="left"/>
      </w:pPr>
    </w:p>
    <w:tbl>
      <w:tblPr>
        <w:tblW w:w="9513" w:type="dxa"/>
        <w:tblInd w:w="55" w:type="dxa"/>
        <w:tblLayout w:type="fixed"/>
        <w:tblCellMar>
          <w:left w:w="70" w:type="dxa"/>
          <w:right w:w="70" w:type="dxa"/>
        </w:tblCellMar>
        <w:tblLook w:val="04A0"/>
      </w:tblPr>
      <w:tblGrid>
        <w:gridCol w:w="2709"/>
        <w:gridCol w:w="4536"/>
        <w:gridCol w:w="2268"/>
      </w:tblGrid>
      <w:tr w:rsidR="003E4C8E"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SUPLEMENTO</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536"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268"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532758 </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28673</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INUNIDADESSUPLEMENTO</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de suplemento vendidas</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INIMPORTESUPLEMENTOUNIT</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300</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IDTIPOUNIDADIMPSUPLEMENTO</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del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bl>
    <w:p w:rsidR="0052576E" w:rsidRDefault="0052576E" w:rsidP="0052576E">
      <w:pPr>
        <w:pStyle w:val="Ttulo3"/>
      </w:pPr>
      <w:r>
        <w:t>Factura Rectificativa</w:t>
      </w:r>
    </w:p>
    <w:tbl>
      <w:tblPr>
        <w:tblW w:w="9803" w:type="dxa"/>
        <w:tblInd w:w="55" w:type="dxa"/>
        <w:tblCellMar>
          <w:left w:w="70" w:type="dxa"/>
          <w:right w:w="70" w:type="dxa"/>
        </w:tblCellMar>
        <w:tblLook w:val="04A0"/>
      </w:tblPr>
      <w:tblGrid>
        <w:gridCol w:w="2709"/>
        <w:gridCol w:w="4677"/>
        <w:gridCol w:w="2417"/>
      </w:tblGrid>
      <w:tr w:rsidR="003E4C8E" w:rsidRPr="00AC5FC1" w:rsidTr="003E4C8E">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AC15CA" w:rsidP="00AC15CA">
            <w:pPr>
              <w:tabs>
                <w:tab w:val="clear" w:pos="851"/>
                <w:tab w:val="clear" w:pos="1418"/>
              </w:tabs>
              <w:spacing w:before="0" w:after="0"/>
              <w:jc w:val="left"/>
              <w:rPr>
                <w:rFonts w:ascii="Calibri" w:hAnsi="Calibri" w:cs="Calibri"/>
                <w:color w:val="000000"/>
              </w:rPr>
            </w:pPr>
            <w:r>
              <w:rPr>
                <w:rFonts w:ascii="Calibri" w:hAnsi="Calibri" w:cs="Calibri"/>
                <w:color w:val="000000"/>
              </w:rPr>
              <w:t>650</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02</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970212" w:rsidRDefault="003E4C8E" w:rsidP="003E4C8E">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01/E4E1EA01/721/2019</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Pr>
                <w:rFonts w:ascii="Calibri" w:hAnsi="Calibri" w:cs="Calibri"/>
                <w:color w:val="000000"/>
              </w:rPr>
              <w:t>1920</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AC5FC1" w:rsidRDefault="003E4C8E"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970212" w:rsidRDefault="003E4C8E" w:rsidP="003E4C8E">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2</w:t>
            </w:r>
          </w:p>
        </w:tc>
      </w:tr>
    </w:tbl>
    <w:p w:rsidR="003E4C8E" w:rsidRPr="00AC5FC1" w:rsidRDefault="003E4C8E" w:rsidP="003E4C8E">
      <w:pPr>
        <w:jc w:val="left"/>
      </w:pPr>
    </w:p>
    <w:tbl>
      <w:tblPr>
        <w:tblW w:w="9803" w:type="dxa"/>
        <w:tblInd w:w="55" w:type="dxa"/>
        <w:tblCellMar>
          <w:left w:w="70" w:type="dxa"/>
          <w:right w:w="70" w:type="dxa"/>
        </w:tblCellMar>
        <w:tblLook w:val="04A0"/>
      </w:tblPr>
      <w:tblGrid>
        <w:gridCol w:w="2709"/>
        <w:gridCol w:w="4677"/>
        <w:gridCol w:w="2417"/>
      </w:tblGrid>
      <w:tr w:rsidR="003E4C8E" w:rsidRPr="008636DD" w:rsidTr="003E4C8E">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8636DD" w:rsidRDefault="003E4C8E"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INFORMACIÓN DE TARJETA</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8636DD" w:rsidRDefault="003E4C8E"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3E4C8E" w:rsidRPr="008636DD" w:rsidRDefault="003E4C8E"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3E4C8E" w:rsidRPr="008636DD" w:rsidRDefault="003E4C8E" w:rsidP="003E4C8E">
            <w:pPr>
              <w:tabs>
                <w:tab w:val="clear" w:pos="851"/>
                <w:tab w:val="clear" w:pos="1418"/>
              </w:tabs>
              <w:spacing w:before="0" w:after="0"/>
              <w:jc w:val="left"/>
              <w:rPr>
                <w:rFonts w:ascii="Calibri" w:hAnsi="Calibri" w:cs="Calibri"/>
                <w:b/>
                <w:bCs/>
                <w:i/>
                <w:iCs/>
                <w:color w:val="FFFFFF"/>
              </w:rPr>
            </w:pPr>
            <w:r w:rsidRPr="008636DD">
              <w:rPr>
                <w:rFonts w:ascii="Calibri" w:hAnsi="Calibri" w:cs="Calibri"/>
                <w:b/>
                <w:bCs/>
                <w:i/>
                <w:iCs/>
                <w:color w:val="FFFFFF"/>
              </w:rPr>
              <w:t>VALOR</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INTRCOUNTER_VTA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Contador transacción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sidRPr="00313950">
              <w:rPr>
                <w:rFonts w:ascii="Calibri" w:hAnsi="Calibri" w:cs="Calibri"/>
                <w:color w:val="000000"/>
              </w:rPr>
              <w:t>11130903</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IDSERIESAM_VTA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Módulo SAM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sidRPr="00313950">
              <w:rPr>
                <w:rFonts w:ascii="Calibri" w:hAnsi="Calibri" w:cs="Calibri"/>
                <w:color w:val="000000"/>
              </w:rPr>
              <w:t>E4E1EA</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FXTRANSACCIONHSM_VTA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Fecha transacción HSM venta de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 xml:space="preserve">07/03/2019 </w:t>
            </w:r>
            <w:r w:rsidRPr="00313950">
              <w:rPr>
                <w:rFonts w:ascii="Calibri" w:hAnsi="Calibri" w:cs="Calibri"/>
                <w:color w:val="000000"/>
              </w:rPr>
              <w:t>16:17:28</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IDTIPOTARJETACOMERCIAL</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de tarjeta comercial</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01</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IDMOTIVOVENTA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xml:space="preserve">Motivo de venta </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01</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INIMPORTETARJETA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Importe de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400</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IDTIPOUNIDADIMPTARJETA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unidad expresado en el importe de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 </w:t>
            </w:r>
            <w:r>
              <w:rPr>
                <w:rFonts w:ascii="Calibri" w:hAnsi="Calibri" w:cs="Calibri"/>
                <w:color w:val="000000"/>
              </w:rPr>
              <w:t>2</w:t>
            </w:r>
          </w:p>
        </w:tc>
      </w:tr>
      <w:tr w:rsidR="003E4C8E" w:rsidRPr="008636DD"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INTIPOIVATARJETA</w:t>
            </w:r>
          </w:p>
        </w:tc>
        <w:tc>
          <w:tcPr>
            <w:tcW w:w="467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sidRPr="008636DD">
              <w:rPr>
                <w:rFonts w:ascii="Calibri" w:hAnsi="Calibri" w:cs="Calibri"/>
                <w:color w:val="000000"/>
              </w:rPr>
              <w:t>Tipo IVA aplicado a la tarjeta</w:t>
            </w:r>
          </w:p>
        </w:tc>
        <w:tc>
          <w:tcPr>
            <w:tcW w:w="2417" w:type="dxa"/>
            <w:tcBorders>
              <w:top w:val="nil"/>
              <w:left w:val="nil"/>
              <w:bottom w:val="single" w:sz="4" w:space="0" w:color="auto"/>
              <w:right w:val="single" w:sz="4" w:space="0" w:color="auto"/>
            </w:tcBorders>
            <w:shd w:val="clear" w:color="auto" w:fill="auto"/>
            <w:noWrap/>
            <w:vAlign w:val="bottom"/>
            <w:hideMark/>
          </w:tcPr>
          <w:p w:rsidR="003E4C8E" w:rsidRPr="008636DD" w:rsidRDefault="003E4C8E" w:rsidP="003E4C8E">
            <w:pPr>
              <w:tabs>
                <w:tab w:val="clear" w:pos="851"/>
                <w:tab w:val="clear" w:pos="1418"/>
              </w:tabs>
              <w:spacing w:before="0" w:after="0"/>
              <w:jc w:val="left"/>
              <w:rPr>
                <w:rFonts w:ascii="Calibri" w:hAnsi="Calibri" w:cs="Calibri"/>
                <w:color w:val="000000"/>
              </w:rPr>
            </w:pPr>
            <w:r>
              <w:rPr>
                <w:rFonts w:ascii="Calibri" w:hAnsi="Calibri" w:cs="Calibri"/>
                <w:color w:val="000000"/>
              </w:rPr>
              <w:t>100</w:t>
            </w:r>
          </w:p>
        </w:tc>
      </w:tr>
    </w:tbl>
    <w:p w:rsidR="003E4C8E" w:rsidRDefault="003E4C8E" w:rsidP="003E4C8E"/>
    <w:tbl>
      <w:tblPr>
        <w:tblW w:w="9654" w:type="dxa"/>
        <w:tblInd w:w="55" w:type="dxa"/>
        <w:tblLayout w:type="fixed"/>
        <w:tblCellMar>
          <w:left w:w="70" w:type="dxa"/>
          <w:right w:w="70" w:type="dxa"/>
        </w:tblCellMar>
        <w:tblLook w:val="04A0"/>
      </w:tblPr>
      <w:tblGrid>
        <w:gridCol w:w="2641"/>
        <w:gridCol w:w="4462"/>
        <w:gridCol w:w="2551"/>
      </w:tblGrid>
      <w:tr w:rsidR="003E4C8E" w:rsidRPr="008E524F" w:rsidTr="003E4C8E">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b/>
                <w:color w:val="000000"/>
              </w:rPr>
            </w:pPr>
            <w:r w:rsidRPr="008E524F">
              <w:rPr>
                <w:rFonts w:ascii="Calibri" w:hAnsi="Calibri" w:cs="Calibri"/>
                <w:b/>
                <w:color w:val="000000"/>
              </w:rPr>
              <w:t>23</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8196</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1220</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E4C8E" w:rsidRPr="008E524F" w:rsidRDefault="003E4C8E" w:rsidP="003E4C8E">
      <w:pPr>
        <w:jc w:val="left"/>
      </w:pPr>
    </w:p>
    <w:tbl>
      <w:tblPr>
        <w:tblW w:w="9513" w:type="dxa"/>
        <w:tblInd w:w="55" w:type="dxa"/>
        <w:tblLayout w:type="fixed"/>
        <w:tblCellMar>
          <w:left w:w="70" w:type="dxa"/>
          <w:right w:w="70" w:type="dxa"/>
        </w:tblCellMar>
        <w:tblLook w:val="04A0"/>
      </w:tblPr>
      <w:tblGrid>
        <w:gridCol w:w="2709"/>
        <w:gridCol w:w="4536"/>
        <w:gridCol w:w="2268"/>
      </w:tblGrid>
      <w:tr w:rsidR="003E4C8E" w:rsidRPr="008E524F" w:rsidTr="003E4C8E">
        <w:trPr>
          <w:trHeight w:val="300"/>
        </w:trPr>
        <w:tc>
          <w:tcPr>
            <w:tcW w:w="951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SUPLEMENTO</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536"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268"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532758 </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E4E1F1</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15:02:42</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28673</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IDPROPIETARIOTITULO_SUP</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título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INUNIDADESSUPLEMENTO</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de suplemento vendidas</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INIMPORTESUPLEMENTOUNIT</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venta de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300</w:t>
            </w:r>
          </w:p>
        </w:tc>
      </w:tr>
      <w:tr w:rsidR="003E4C8E" w:rsidRPr="008E524F"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IDTIPOUNIDADIMPSUPLEMENTO</w:t>
            </w:r>
          </w:p>
        </w:tc>
        <w:tc>
          <w:tcPr>
            <w:tcW w:w="4536"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del suplemento</w:t>
            </w:r>
          </w:p>
        </w:tc>
        <w:tc>
          <w:tcPr>
            <w:tcW w:w="2268"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bl>
    <w:p w:rsidR="00371C74" w:rsidRDefault="00371C74" w:rsidP="00371C74">
      <w:pPr>
        <w:pStyle w:val="Ttulo2"/>
      </w:pPr>
      <w:bookmarkStart w:id="16" w:name="_Toc14858248"/>
      <w:r>
        <w:t>Facturación cambio zona carga</w:t>
      </w:r>
      <w:bookmarkEnd w:id="16"/>
    </w:p>
    <w:p w:rsidR="00371C74" w:rsidRDefault="00371C74" w:rsidP="00371C74">
      <w:pPr>
        <w:jc w:val="left"/>
      </w:pPr>
      <w:r>
        <w:t>Ante un cambio de zona lo que se realiza es una venta de un título (IDTIPOTITULO) y una baja del título original (IDTIPOTITULO_PRE) que comparten perfil y colectivo (descuento), por lo que ambos valores deben estar indicados.</w:t>
      </w:r>
    </w:p>
    <w:p w:rsidR="00371C74" w:rsidRDefault="00371C74" w:rsidP="00371C74">
      <w:pPr>
        <w:jc w:val="left"/>
      </w:pPr>
      <w:r>
        <w:t>Como importe de título unitario en la transacción se pondrá la diferencia en valor absoluto. Cabe destacar, que estas operaciones no podrán ir acompañadas de operaciones de tarjetas y/o suplementos, por tanto el signo de la operación será el mismo que el signo de la propia factura.</w:t>
      </w:r>
    </w:p>
    <w:p w:rsidR="003E4C8E" w:rsidRDefault="003E4C8E" w:rsidP="003E4C8E">
      <w:pPr>
        <w:pStyle w:val="Ttulo3"/>
      </w:pPr>
      <w:r>
        <w:t>Factura Simplificada</w:t>
      </w:r>
    </w:p>
    <w:p w:rsidR="003E4C8E" w:rsidRDefault="003E4C8E" w:rsidP="003E4C8E">
      <w:r>
        <w:t>En la factura simplificada, el tipo de operación para la venta de títulos debe ser 4, indicando que la operación es un cambio de zona.</w:t>
      </w:r>
    </w:p>
    <w:p w:rsidR="004C7695" w:rsidRDefault="004C7695" w:rsidP="003E4C8E">
      <w:r>
        <w:t>En el caso de ejemplo lo que estamos facturando es un cambio de zona de un título ’30 días zona A’ a un ’30 días zona B1’. Especificamos tanto el IDTIPO</w:t>
      </w:r>
      <w:r w:rsidR="00D35686">
        <w:t>TITULO como el IDTIPOTITULO_PRE, siendo el perfil ‘Normal’ y el colectivo ‘Normal’ para ambos títulos.</w:t>
      </w:r>
    </w:p>
    <w:p w:rsidR="00D35686" w:rsidRDefault="00D35686" w:rsidP="003E4C8E">
      <w:r>
        <w:t>El importe total de la factura y el importe unitario del título será la diferencia entre el nuevo título y el título canjeado.</w:t>
      </w:r>
    </w:p>
    <w:tbl>
      <w:tblPr>
        <w:tblW w:w="9803" w:type="dxa"/>
        <w:tblInd w:w="55" w:type="dxa"/>
        <w:tblCellMar>
          <w:left w:w="70" w:type="dxa"/>
          <w:right w:w="70" w:type="dxa"/>
        </w:tblCellMar>
        <w:tblLook w:val="04A0"/>
      </w:tblPr>
      <w:tblGrid>
        <w:gridCol w:w="2709"/>
        <w:gridCol w:w="4677"/>
        <w:gridCol w:w="2417"/>
      </w:tblGrid>
      <w:tr w:rsidR="003E4C8E" w:rsidRPr="00AC5FC1" w:rsidTr="003E4C8E">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3E4C8E" w:rsidRPr="00AC5FC1" w:rsidTr="003E4C8E">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3E4C8E" w:rsidRPr="00AC5FC1" w:rsidRDefault="003E4C8E" w:rsidP="003E4C8E">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D35686"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D35686"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721</w:t>
            </w:r>
          </w:p>
        </w:tc>
      </w:tr>
      <w:tr w:rsidR="00D35686"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D35686"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D35686"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01</w:t>
            </w:r>
          </w:p>
        </w:tc>
      </w:tr>
      <w:tr w:rsidR="00D35686"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sidRPr="008E524F">
              <w:rPr>
                <w:rFonts w:ascii="Calibri" w:hAnsi="Calibri" w:cs="Calibri"/>
                <w:color w:val="000000"/>
              </w:rPr>
              <w:t> </w:t>
            </w:r>
            <w:r>
              <w:rPr>
                <w:rFonts w:ascii="Calibri" w:hAnsi="Calibri" w:cs="Calibri"/>
                <w:color w:val="000000"/>
              </w:rPr>
              <w:t>&lt;Nulo&gt;</w:t>
            </w:r>
          </w:p>
        </w:tc>
      </w:tr>
      <w:tr w:rsidR="00D35686"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Pr>
                <w:rFonts w:ascii="Calibri" w:hAnsi="Calibri" w:cs="Calibri"/>
                <w:color w:val="000000"/>
              </w:rPr>
              <w:t>910</w:t>
            </w:r>
          </w:p>
        </w:tc>
      </w:tr>
      <w:tr w:rsidR="00D35686"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D35686" w:rsidRPr="00AC5FC1" w:rsidTr="003E4C8E">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3E4C8E">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1</w:t>
            </w:r>
          </w:p>
        </w:tc>
      </w:tr>
    </w:tbl>
    <w:p w:rsidR="003E4C8E" w:rsidRDefault="003E4C8E" w:rsidP="003E4C8E"/>
    <w:tbl>
      <w:tblPr>
        <w:tblW w:w="9654" w:type="dxa"/>
        <w:tblInd w:w="55" w:type="dxa"/>
        <w:tblLayout w:type="fixed"/>
        <w:tblCellMar>
          <w:left w:w="70" w:type="dxa"/>
          <w:right w:w="70" w:type="dxa"/>
        </w:tblCellMar>
        <w:tblLook w:val="04A0"/>
      </w:tblPr>
      <w:tblGrid>
        <w:gridCol w:w="2641"/>
        <w:gridCol w:w="4462"/>
        <w:gridCol w:w="2551"/>
      </w:tblGrid>
      <w:tr w:rsidR="003E4C8E" w:rsidRPr="008E524F" w:rsidTr="003E4C8E">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3E4C8E" w:rsidRPr="008E524F" w:rsidRDefault="003E4C8E" w:rsidP="003E4C8E">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b/>
                <w:color w:val="000000"/>
              </w:rPr>
            </w:pPr>
            <w:r>
              <w:rPr>
                <w:rFonts w:ascii="Calibri" w:hAnsi="Calibri" w:cs="Calibri"/>
                <w:b/>
                <w:color w:val="000000"/>
              </w:rPr>
              <w:t>4</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4C7695">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sidR="004C7695">
              <w:rPr>
                <w:rFonts w:ascii="Calibri" w:hAnsi="Calibri" w:cs="Calibri"/>
                <w:color w:val="000000"/>
              </w:rPr>
              <w:t>4097</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4C7695" w:rsidP="003E4C8E">
            <w:pPr>
              <w:tabs>
                <w:tab w:val="clear" w:pos="851"/>
                <w:tab w:val="clear" w:pos="1418"/>
              </w:tabs>
              <w:spacing w:before="0" w:after="0"/>
              <w:jc w:val="left"/>
              <w:rPr>
                <w:rFonts w:ascii="Calibri" w:hAnsi="Calibri" w:cs="Calibri"/>
                <w:color w:val="000000"/>
              </w:rPr>
            </w:pPr>
            <w:r>
              <w:rPr>
                <w:rFonts w:ascii="Calibri" w:hAnsi="Calibri" w:cs="Calibri"/>
                <w:color w:val="000000"/>
              </w:rPr>
              <w:t xml:space="preserve"> 4098</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4C7695">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sidR="004C7695">
              <w:rPr>
                <w:rFonts w:ascii="Calibri" w:hAnsi="Calibri" w:cs="Calibri"/>
                <w:color w:val="000000"/>
              </w:rPr>
              <w:t>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D35686" w:rsidRDefault="00D35686" w:rsidP="003E4C8E">
            <w:pPr>
              <w:tabs>
                <w:tab w:val="clear" w:pos="851"/>
                <w:tab w:val="clear" w:pos="1418"/>
              </w:tabs>
              <w:spacing w:before="0" w:after="0"/>
              <w:jc w:val="left"/>
              <w:rPr>
                <w:rFonts w:ascii="Calibri" w:hAnsi="Calibri" w:cs="Calibri"/>
                <w:b/>
                <w:color w:val="000000"/>
              </w:rPr>
            </w:pPr>
            <w:r w:rsidRPr="00D35686">
              <w:rPr>
                <w:rFonts w:ascii="Calibri" w:hAnsi="Calibri" w:cs="Calibri"/>
                <w:b/>
                <w:color w:val="000000"/>
              </w:rPr>
              <w:t>910</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3E4C8E" w:rsidRPr="008E524F" w:rsidTr="003E4C8E">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3E4C8E" w:rsidRPr="008E524F" w:rsidRDefault="003E4C8E" w:rsidP="003E4C8E">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E4C8E" w:rsidRDefault="003E4C8E" w:rsidP="003E4C8E">
      <w:pPr>
        <w:pStyle w:val="Ttulo3"/>
      </w:pPr>
      <w:r>
        <w:t>Factura Rectificativa</w:t>
      </w:r>
    </w:p>
    <w:p w:rsidR="003E4C8E" w:rsidRDefault="003E4C8E" w:rsidP="003E4C8E">
      <w:r>
        <w:t>A diferencia de su rectificada, el tipo de operación será 23, indicando que es una operación de anulación.</w:t>
      </w:r>
    </w:p>
    <w:p w:rsidR="00D35686" w:rsidRDefault="00D35686" w:rsidP="003E4C8E">
      <w:r>
        <w:t>Además, deberá especificarse la factura de la misma forma que la rectificativa pero indicando el signo de la factura contrario al de la factura simplificada.</w:t>
      </w:r>
    </w:p>
    <w:tbl>
      <w:tblPr>
        <w:tblW w:w="9803" w:type="dxa"/>
        <w:tblInd w:w="55" w:type="dxa"/>
        <w:tblCellMar>
          <w:left w:w="70" w:type="dxa"/>
          <w:right w:w="70" w:type="dxa"/>
        </w:tblCellMar>
        <w:tblLook w:val="04A0"/>
      </w:tblPr>
      <w:tblGrid>
        <w:gridCol w:w="2709"/>
        <w:gridCol w:w="4677"/>
        <w:gridCol w:w="2417"/>
      </w:tblGrid>
      <w:tr w:rsidR="00D35686" w:rsidRPr="00AC5FC1" w:rsidTr="005B1D29">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AC15CA">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sidR="00AC15CA">
              <w:rPr>
                <w:rFonts w:ascii="Calibri" w:hAnsi="Calibri" w:cs="Calibri"/>
                <w:color w:val="000000"/>
              </w:rPr>
              <w:t>650</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02</w:t>
            </w:r>
          </w:p>
        </w:tc>
      </w:tr>
      <w:tr w:rsidR="00D35686" w:rsidRPr="00970212"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970212" w:rsidRDefault="00D35686" w:rsidP="00AC15CA">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01/E4E1EA01/</w:t>
            </w:r>
            <w:r w:rsidR="00AC15CA">
              <w:rPr>
                <w:rFonts w:ascii="Calibri" w:hAnsi="Calibri" w:cs="Calibri"/>
                <w:b/>
                <w:color w:val="000000"/>
              </w:rPr>
              <w:t>721</w:t>
            </w:r>
            <w:r w:rsidRPr="00970212">
              <w:rPr>
                <w:rFonts w:ascii="Calibri" w:hAnsi="Calibri" w:cs="Calibri"/>
                <w:b/>
                <w:color w:val="000000"/>
              </w:rPr>
              <w:t>/2019</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Pr>
                <w:rFonts w:ascii="Calibri" w:hAnsi="Calibri" w:cs="Calibri"/>
                <w:color w:val="000000"/>
              </w:rPr>
              <w:t>910</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D35686" w:rsidRPr="00970212"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970212" w:rsidRDefault="00D35686" w:rsidP="005B1D29">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2</w:t>
            </w:r>
          </w:p>
        </w:tc>
      </w:tr>
    </w:tbl>
    <w:p w:rsidR="00D35686" w:rsidRDefault="00D35686" w:rsidP="003E4C8E"/>
    <w:tbl>
      <w:tblPr>
        <w:tblW w:w="9654" w:type="dxa"/>
        <w:tblInd w:w="55" w:type="dxa"/>
        <w:tblLayout w:type="fixed"/>
        <w:tblCellMar>
          <w:left w:w="70" w:type="dxa"/>
          <w:right w:w="70" w:type="dxa"/>
        </w:tblCellMar>
        <w:tblLook w:val="04A0"/>
      </w:tblPr>
      <w:tblGrid>
        <w:gridCol w:w="2641"/>
        <w:gridCol w:w="4462"/>
        <w:gridCol w:w="2551"/>
      </w:tblGrid>
      <w:tr w:rsidR="00D35686" w:rsidRPr="008E524F" w:rsidTr="005B1D29">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23</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4097</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Pr>
                <w:rFonts w:ascii="Calibri" w:hAnsi="Calibri" w:cs="Calibri"/>
                <w:color w:val="000000"/>
              </w:rPr>
              <w:t xml:space="preserve"> 4098</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w:t>
            </w:r>
          </w:p>
        </w:tc>
      </w:tr>
      <w:tr w:rsidR="00D35686" w:rsidRPr="00D35686"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D35686" w:rsidRDefault="00D35686" w:rsidP="005B1D29">
            <w:pPr>
              <w:tabs>
                <w:tab w:val="clear" w:pos="851"/>
                <w:tab w:val="clear" w:pos="1418"/>
              </w:tabs>
              <w:spacing w:before="0" w:after="0"/>
              <w:jc w:val="left"/>
              <w:rPr>
                <w:rFonts w:ascii="Calibri" w:hAnsi="Calibri" w:cs="Calibri"/>
                <w:b/>
                <w:color w:val="000000"/>
              </w:rPr>
            </w:pPr>
            <w:r w:rsidRPr="00D35686">
              <w:rPr>
                <w:rFonts w:ascii="Calibri" w:hAnsi="Calibri" w:cs="Calibri"/>
                <w:b/>
                <w:color w:val="000000"/>
              </w:rPr>
              <w:t>910</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D35686" w:rsidRPr="003E4C8E" w:rsidRDefault="00D35686" w:rsidP="003E4C8E"/>
    <w:p w:rsidR="00371C74" w:rsidRDefault="00371C74" w:rsidP="00371C74">
      <w:pPr>
        <w:pStyle w:val="Ttulo2"/>
      </w:pPr>
      <w:bookmarkStart w:id="17" w:name="_Toc14858249"/>
      <w:r>
        <w:t xml:space="preserve">Facturación cambio zona </w:t>
      </w:r>
      <w:proofErr w:type="spellStart"/>
      <w:r>
        <w:t>carga+recarga</w:t>
      </w:r>
      <w:bookmarkEnd w:id="17"/>
      <w:proofErr w:type="spellEnd"/>
    </w:p>
    <w:p w:rsidR="00371C74" w:rsidRDefault="00371C74" w:rsidP="00371C74">
      <w:r>
        <w:t xml:space="preserve">Es la misma factura y proceso que “Facturación cambio zona carga”, siendo la única diferencia que se trata de un cambio de zona múltiple y vendrá con un valor de múltiple para </w:t>
      </w:r>
      <w:proofErr w:type="gramStart"/>
      <w:r>
        <w:t>la unidades</w:t>
      </w:r>
      <w:proofErr w:type="gramEnd"/>
      <w:r>
        <w:t xml:space="preserve"> del título (INUNIDADESTITULO).</w:t>
      </w:r>
    </w:p>
    <w:p w:rsidR="00D35686" w:rsidRDefault="00D35686" w:rsidP="00D35686">
      <w:pPr>
        <w:pStyle w:val="Ttulo3"/>
      </w:pPr>
      <w:r>
        <w:t>Factura Simplificada</w:t>
      </w:r>
    </w:p>
    <w:p w:rsidR="00D35686" w:rsidRDefault="00D35686" w:rsidP="00D35686">
      <w:r>
        <w:t>El ejemplo es idéntico al caso anterior “</w:t>
      </w:r>
      <w:proofErr w:type="spellStart"/>
      <w:r>
        <w:t>Factturación</w:t>
      </w:r>
      <w:proofErr w:type="spellEnd"/>
      <w:r>
        <w:t xml:space="preserve"> cambio de zona carga”, con la salvedad que es una venta múltiple, por lo que el importe de la factura será multiplicado el número de unidades de vendidas en el concepto.</w:t>
      </w:r>
    </w:p>
    <w:tbl>
      <w:tblPr>
        <w:tblW w:w="9803" w:type="dxa"/>
        <w:tblInd w:w="55" w:type="dxa"/>
        <w:tblCellMar>
          <w:left w:w="70" w:type="dxa"/>
          <w:right w:w="70" w:type="dxa"/>
        </w:tblCellMar>
        <w:tblLook w:val="04A0"/>
      </w:tblPr>
      <w:tblGrid>
        <w:gridCol w:w="2709"/>
        <w:gridCol w:w="4677"/>
        <w:gridCol w:w="2417"/>
      </w:tblGrid>
      <w:tr w:rsidR="00D35686" w:rsidRPr="00AC5FC1" w:rsidTr="005B1D29">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721</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01</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sidRPr="008E524F">
              <w:rPr>
                <w:rFonts w:ascii="Calibri" w:hAnsi="Calibri" w:cs="Calibri"/>
                <w:color w:val="000000"/>
              </w:rPr>
              <w:t> </w:t>
            </w:r>
            <w:r>
              <w:rPr>
                <w:rFonts w:ascii="Calibri" w:hAnsi="Calibri" w:cs="Calibri"/>
                <w:color w:val="000000"/>
              </w:rPr>
              <w:t>&lt;Nulo&gt;</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BB2BBB" w:rsidP="005B1D29">
            <w:pPr>
              <w:tabs>
                <w:tab w:val="clear" w:pos="851"/>
                <w:tab w:val="clear" w:pos="1418"/>
              </w:tabs>
              <w:spacing w:before="0" w:after="0"/>
              <w:jc w:val="left"/>
              <w:rPr>
                <w:rFonts w:ascii="Calibri" w:hAnsi="Calibri" w:cs="Calibri"/>
                <w:color w:val="000000"/>
              </w:rPr>
            </w:pPr>
            <w:r>
              <w:rPr>
                <w:rFonts w:ascii="Calibri" w:hAnsi="Calibri" w:cs="Calibri"/>
                <w:color w:val="000000"/>
              </w:rPr>
              <w:t>1820</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1</w:t>
            </w:r>
          </w:p>
        </w:tc>
      </w:tr>
    </w:tbl>
    <w:p w:rsidR="00D35686" w:rsidRDefault="00D35686" w:rsidP="00D35686"/>
    <w:tbl>
      <w:tblPr>
        <w:tblW w:w="9654" w:type="dxa"/>
        <w:tblInd w:w="55" w:type="dxa"/>
        <w:tblLayout w:type="fixed"/>
        <w:tblCellMar>
          <w:left w:w="70" w:type="dxa"/>
          <w:right w:w="70" w:type="dxa"/>
        </w:tblCellMar>
        <w:tblLook w:val="04A0"/>
      </w:tblPr>
      <w:tblGrid>
        <w:gridCol w:w="2641"/>
        <w:gridCol w:w="4462"/>
        <w:gridCol w:w="2551"/>
      </w:tblGrid>
      <w:tr w:rsidR="00D35686" w:rsidRPr="008E524F" w:rsidTr="005B1D29">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4</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4097</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Pr>
                <w:rFonts w:ascii="Calibri" w:hAnsi="Calibri" w:cs="Calibri"/>
                <w:color w:val="000000"/>
              </w:rPr>
              <w:t xml:space="preserve"> 4098</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BB2BBB" w:rsidRDefault="00BB2BBB" w:rsidP="005B1D29">
            <w:pPr>
              <w:tabs>
                <w:tab w:val="clear" w:pos="851"/>
                <w:tab w:val="clear" w:pos="1418"/>
              </w:tabs>
              <w:spacing w:before="0" w:after="0"/>
              <w:jc w:val="left"/>
              <w:rPr>
                <w:rFonts w:ascii="Calibri" w:hAnsi="Calibri" w:cs="Calibri"/>
                <w:b/>
                <w:color w:val="000000"/>
              </w:rPr>
            </w:pPr>
            <w:r w:rsidRPr="00BB2BBB">
              <w:rPr>
                <w:rFonts w:ascii="Calibri" w:hAnsi="Calibri" w:cs="Calibri"/>
                <w:b/>
                <w:color w:val="000000"/>
              </w:rPr>
              <w:t>2</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D35686" w:rsidRDefault="00D35686" w:rsidP="005B1D29">
            <w:pPr>
              <w:tabs>
                <w:tab w:val="clear" w:pos="851"/>
                <w:tab w:val="clear" w:pos="1418"/>
              </w:tabs>
              <w:spacing w:before="0" w:after="0"/>
              <w:jc w:val="left"/>
              <w:rPr>
                <w:rFonts w:ascii="Calibri" w:hAnsi="Calibri" w:cs="Calibri"/>
                <w:b/>
                <w:color w:val="000000"/>
              </w:rPr>
            </w:pPr>
            <w:r w:rsidRPr="00D35686">
              <w:rPr>
                <w:rFonts w:ascii="Calibri" w:hAnsi="Calibri" w:cs="Calibri"/>
                <w:b/>
                <w:color w:val="000000"/>
              </w:rPr>
              <w:t>910</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D35686" w:rsidRDefault="00D35686" w:rsidP="00D35686">
      <w:pPr>
        <w:pStyle w:val="Ttulo3"/>
      </w:pPr>
      <w:r>
        <w:t>Factura Rectificativa</w:t>
      </w:r>
    </w:p>
    <w:p w:rsidR="00D35686" w:rsidRDefault="00BB2BBB" w:rsidP="00D35686">
      <w:r>
        <w:t>El funcionamiento es idéntico a todas las rectificativas.</w:t>
      </w:r>
    </w:p>
    <w:tbl>
      <w:tblPr>
        <w:tblW w:w="9803" w:type="dxa"/>
        <w:tblInd w:w="55" w:type="dxa"/>
        <w:tblCellMar>
          <w:left w:w="70" w:type="dxa"/>
          <w:right w:w="70" w:type="dxa"/>
        </w:tblCellMar>
        <w:tblLook w:val="04A0"/>
      </w:tblPr>
      <w:tblGrid>
        <w:gridCol w:w="2709"/>
        <w:gridCol w:w="4677"/>
        <w:gridCol w:w="2417"/>
      </w:tblGrid>
      <w:tr w:rsidR="00D35686" w:rsidRPr="00AC5FC1" w:rsidTr="005B1D29">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D35686" w:rsidRPr="00AC5FC1" w:rsidRDefault="00D35686"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AC15CA">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sidR="00AC15CA">
              <w:rPr>
                <w:rFonts w:ascii="Calibri" w:hAnsi="Calibri" w:cs="Calibri"/>
                <w:color w:val="000000"/>
              </w:rPr>
              <w:t>650</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02</w:t>
            </w:r>
          </w:p>
        </w:tc>
      </w:tr>
      <w:tr w:rsidR="00D35686" w:rsidRPr="00970212"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970212" w:rsidRDefault="00D35686" w:rsidP="00AC15CA">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01/E4E1EA01/</w:t>
            </w:r>
            <w:r w:rsidR="00AC15CA">
              <w:rPr>
                <w:rFonts w:ascii="Calibri" w:hAnsi="Calibri" w:cs="Calibri"/>
                <w:b/>
                <w:color w:val="000000"/>
              </w:rPr>
              <w:t>721</w:t>
            </w:r>
            <w:r w:rsidRPr="00970212">
              <w:rPr>
                <w:rFonts w:ascii="Calibri" w:hAnsi="Calibri" w:cs="Calibri"/>
                <w:b/>
                <w:color w:val="000000"/>
              </w:rPr>
              <w:t>/2019</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BB2BBB" w:rsidRDefault="00BB2BBB" w:rsidP="005B1D29">
            <w:pPr>
              <w:tabs>
                <w:tab w:val="clear" w:pos="851"/>
                <w:tab w:val="clear" w:pos="1418"/>
              </w:tabs>
              <w:spacing w:before="0" w:after="0"/>
              <w:jc w:val="left"/>
              <w:rPr>
                <w:rFonts w:ascii="Calibri" w:hAnsi="Calibri" w:cs="Calibri"/>
                <w:b/>
                <w:color w:val="000000"/>
              </w:rPr>
            </w:pPr>
            <w:r w:rsidRPr="00BB2BBB">
              <w:rPr>
                <w:rFonts w:ascii="Calibri" w:hAnsi="Calibri" w:cs="Calibri"/>
                <w:b/>
                <w:color w:val="000000"/>
              </w:rPr>
              <w:t>1820</w:t>
            </w:r>
          </w:p>
        </w:tc>
      </w:tr>
      <w:tr w:rsidR="00D35686"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D35686" w:rsidRPr="00970212"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D35686" w:rsidRPr="00AC5FC1" w:rsidRDefault="00D35686"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D35686" w:rsidRPr="00970212" w:rsidRDefault="00D35686" w:rsidP="005B1D29">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2</w:t>
            </w:r>
          </w:p>
        </w:tc>
      </w:tr>
    </w:tbl>
    <w:p w:rsidR="00D35686" w:rsidRDefault="00D35686" w:rsidP="00D35686"/>
    <w:tbl>
      <w:tblPr>
        <w:tblW w:w="9654" w:type="dxa"/>
        <w:tblInd w:w="55" w:type="dxa"/>
        <w:tblLayout w:type="fixed"/>
        <w:tblCellMar>
          <w:left w:w="70" w:type="dxa"/>
          <w:right w:w="70" w:type="dxa"/>
        </w:tblCellMar>
        <w:tblLook w:val="04A0"/>
      </w:tblPr>
      <w:tblGrid>
        <w:gridCol w:w="2641"/>
        <w:gridCol w:w="4462"/>
        <w:gridCol w:w="2551"/>
      </w:tblGrid>
      <w:tr w:rsidR="00D35686" w:rsidRPr="008E524F" w:rsidTr="005B1D29">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D35686" w:rsidRPr="008E524F" w:rsidRDefault="00D35686"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23</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4097</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Pr>
                <w:rFonts w:ascii="Calibri" w:hAnsi="Calibri" w:cs="Calibri"/>
                <w:color w:val="000000"/>
              </w:rPr>
              <w:t xml:space="preserve"> 4098</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BB2BBB" w:rsidRDefault="00BB2BBB" w:rsidP="005B1D29">
            <w:pPr>
              <w:tabs>
                <w:tab w:val="clear" w:pos="851"/>
                <w:tab w:val="clear" w:pos="1418"/>
              </w:tabs>
              <w:spacing w:before="0" w:after="0"/>
              <w:jc w:val="left"/>
              <w:rPr>
                <w:rFonts w:ascii="Calibri" w:hAnsi="Calibri" w:cs="Calibri"/>
                <w:b/>
                <w:color w:val="000000"/>
              </w:rPr>
            </w:pPr>
            <w:r w:rsidRPr="00BB2BBB">
              <w:rPr>
                <w:rFonts w:ascii="Calibri" w:hAnsi="Calibri" w:cs="Calibri"/>
                <w:b/>
                <w:color w:val="000000"/>
              </w:rPr>
              <w:t>2</w:t>
            </w:r>
          </w:p>
        </w:tc>
      </w:tr>
      <w:tr w:rsidR="00D35686" w:rsidRPr="00D35686"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D35686" w:rsidRDefault="00D35686" w:rsidP="005B1D29">
            <w:pPr>
              <w:tabs>
                <w:tab w:val="clear" w:pos="851"/>
                <w:tab w:val="clear" w:pos="1418"/>
              </w:tabs>
              <w:spacing w:before="0" w:after="0"/>
              <w:jc w:val="left"/>
              <w:rPr>
                <w:rFonts w:ascii="Calibri" w:hAnsi="Calibri" w:cs="Calibri"/>
                <w:b/>
                <w:color w:val="000000"/>
              </w:rPr>
            </w:pPr>
            <w:r w:rsidRPr="00D35686">
              <w:rPr>
                <w:rFonts w:ascii="Calibri" w:hAnsi="Calibri" w:cs="Calibri"/>
                <w:b/>
                <w:color w:val="000000"/>
              </w:rPr>
              <w:t>910</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D35686"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D35686" w:rsidRPr="008E524F" w:rsidRDefault="00D35686"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371C74" w:rsidRPr="004F536D" w:rsidRDefault="00371C74" w:rsidP="00371C74">
      <w:pPr>
        <w:pStyle w:val="Ttulo2"/>
      </w:pPr>
      <w:bookmarkStart w:id="18" w:name="_Toc14858250"/>
      <w:r>
        <w:t>Devolución viajes parciales</w:t>
      </w:r>
      <w:bookmarkEnd w:id="18"/>
    </w:p>
    <w:p w:rsidR="00371C74" w:rsidRDefault="00BB2BBB" w:rsidP="00371C74">
      <w:r>
        <w:t>En este ejemplo se indican las transacciones de facturación para devolución de viajes</w:t>
      </w:r>
      <w:r w:rsidR="00296D01">
        <w:t>, donde se tienen que tener en cuenta las siguientes consideraciones:</w:t>
      </w:r>
    </w:p>
    <w:p w:rsidR="00296D01" w:rsidRPr="00186623" w:rsidRDefault="00296D01" w:rsidP="00296D01">
      <w:pPr>
        <w:pStyle w:val="Prrafodelista"/>
        <w:numPr>
          <w:ilvl w:val="0"/>
          <w:numId w:val="10"/>
        </w:numPr>
      </w:pPr>
      <w:r>
        <w:t>El tipo de operación será:</w:t>
      </w:r>
      <w:r w:rsidR="00186623">
        <w:t xml:space="preserve"> 31 - </w:t>
      </w:r>
      <w:r w:rsidR="00186623" w:rsidRPr="00970212">
        <w:rPr>
          <w:rFonts w:ascii="Calibri" w:hAnsi="Calibri" w:cs="Calibri"/>
          <w:color w:val="000000"/>
        </w:rPr>
        <w:t>Devolución de importe en incidencias en el servicio</w:t>
      </w:r>
      <w:r w:rsidR="00186623">
        <w:rPr>
          <w:rFonts w:ascii="Calibri" w:hAnsi="Calibri" w:cs="Calibri"/>
          <w:color w:val="000000"/>
        </w:rPr>
        <w:t>.</w:t>
      </w:r>
    </w:p>
    <w:p w:rsidR="00186623" w:rsidRPr="00186623" w:rsidRDefault="00186623" w:rsidP="00296D01">
      <w:pPr>
        <w:pStyle w:val="Prrafodelista"/>
        <w:numPr>
          <w:ilvl w:val="0"/>
          <w:numId w:val="10"/>
        </w:numPr>
      </w:pPr>
      <w:r>
        <w:rPr>
          <w:rFonts w:ascii="Calibri" w:hAnsi="Calibri" w:cs="Calibri"/>
          <w:color w:val="000000"/>
        </w:rPr>
        <w:t>El tipo de factura será de una rectificativa.</w:t>
      </w:r>
    </w:p>
    <w:p w:rsidR="00186623" w:rsidRPr="00186623" w:rsidRDefault="00186623" w:rsidP="00296D01">
      <w:pPr>
        <w:pStyle w:val="Prrafodelista"/>
        <w:numPr>
          <w:ilvl w:val="0"/>
          <w:numId w:val="10"/>
        </w:numPr>
      </w:pPr>
      <w:r>
        <w:rPr>
          <w:rFonts w:ascii="Calibri" w:hAnsi="Calibri" w:cs="Calibri"/>
          <w:color w:val="000000"/>
        </w:rPr>
        <w:t xml:space="preserve">La factura rectificada indicada se obtendrá de la factura identificada en la tarjeta para la posición del título que se está devolviendo. </w:t>
      </w:r>
    </w:p>
    <w:p w:rsidR="00186623" w:rsidRPr="00186623" w:rsidRDefault="00186623" w:rsidP="00296D01">
      <w:pPr>
        <w:pStyle w:val="Prrafodelista"/>
        <w:numPr>
          <w:ilvl w:val="0"/>
          <w:numId w:val="10"/>
        </w:numPr>
      </w:pPr>
      <w:r>
        <w:rPr>
          <w:rFonts w:ascii="Calibri" w:hAnsi="Calibri" w:cs="Calibri"/>
          <w:color w:val="000000"/>
        </w:rPr>
        <w:t>El importe unitario del título corresponde con el número de viajes multiplicado por la tarifa del título y dividido por el número de viajes que corresponde a dicho título. Es decir, para un ‘</w:t>
      </w:r>
      <w:proofErr w:type="spellStart"/>
      <w:r>
        <w:rPr>
          <w:rFonts w:ascii="Calibri" w:hAnsi="Calibri" w:cs="Calibri"/>
          <w:color w:val="000000"/>
        </w:rPr>
        <w:t>Metrobus</w:t>
      </w:r>
      <w:proofErr w:type="spellEnd"/>
      <w:r>
        <w:rPr>
          <w:rFonts w:ascii="Calibri" w:hAnsi="Calibri" w:cs="Calibri"/>
          <w:color w:val="000000"/>
        </w:rPr>
        <w:t xml:space="preserve"> 10 viajes’ será dividido por 10, para un ‘sencillo’ será dividido por 1. Este valor, se obtiene de las propiedades definidas para el título.</w:t>
      </w:r>
    </w:p>
    <w:p w:rsidR="00186623" w:rsidRDefault="00186623" w:rsidP="00186623">
      <w:pPr>
        <w:pStyle w:val="Ttulo3"/>
      </w:pPr>
      <w:r>
        <w:t>Factura Simplificada</w:t>
      </w:r>
    </w:p>
    <w:p w:rsidR="00186623" w:rsidRDefault="00186623" w:rsidP="00186623">
      <w:r>
        <w:t>No existen facturas simplificadas para este caso, puesto que siempre será una devolución y deberá generarse una factura rectificativa.</w:t>
      </w:r>
    </w:p>
    <w:p w:rsidR="00186623" w:rsidRDefault="00186623" w:rsidP="00186623"/>
    <w:p w:rsidR="00186623" w:rsidRDefault="00186623" w:rsidP="00186623">
      <w:pPr>
        <w:pStyle w:val="Ttulo3"/>
      </w:pPr>
      <w:r>
        <w:t>Factura Rectificativa</w:t>
      </w:r>
    </w:p>
    <w:p w:rsidR="00186623" w:rsidRDefault="00186623" w:rsidP="00186623">
      <w:r>
        <w:t>El ejemplo se realizará sobre un ‘</w:t>
      </w:r>
      <w:proofErr w:type="spellStart"/>
      <w:r>
        <w:t>MetroBus</w:t>
      </w:r>
      <w:proofErr w:type="spellEnd"/>
      <w:r>
        <w:t xml:space="preserve"> 10 viajes’ donde se devuelve un único viaje, tener en cuenta que para múltiples devoluciones se tratarán como el resto de caso indicando las unidades devueltas y el importe de la factura que corresponda.</w:t>
      </w:r>
    </w:p>
    <w:tbl>
      <w:tblPr>
        <w:tblW w:w="9803" w:type="dxa"/>
        <w:tblInd w:w="55" w:type="dxa"/>
        <w:tblCellMar>
          <w:left w:w="70" w:type="dxa"/>
          <w:right w:w="70" w:type="dxa"/>
        </w:tblCellMar>
        <w:tblLook w:val="04A0"/>
      </w:tblPr>
      <w:tblGrid>
        <w:gridCol w:w="2709"/>
        <w:gridCol w:w="4677"/>
        <w:gridCol w:w="2417"/>
      </w:tblGrid>
      <w:tr w:rsidR="00186623" w:rsidRPr="00AC5FC1" w:rsidTr="005B1D29">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186623" w:rsidRPr="00AC5FC1" w:rsidRDefault="00186623"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186623" w:rsidRPr="00AC5FC1" w:rsidTr="005B1D29">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186623" w:rsidRPr="00AC5FC1" w:rsidRDefault="00186623"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186623" w:rsidRPr="00AC5FC1" w:rsidRDefault="00186623"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186623" w:rsidRPr="00AC5FC1" w:rsidRDefault="00186623"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186623"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186623"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186623" w:rsidRPr="00AC5FC1" w:rsidRDefault="00AC15CA" w:rsidP="005B1D29">
            <w:pPr>
              <w:tabs>
                <w:tab w:val="clear" w:pos="851"/>
                <w:tab w:val="clear" w:pos="1418"/>
              </w:tabs>
              <w:spacing w:before="0" w:after="0"/>
              <w:jc w:val="left"/>
              <w:rPr>
                <w:rFonts w:ascii="Calibri" w:hAnsi="Calibri" w:cs="Calibri"/>
                <w:color w:val="000000"/>
              </w:rPr>
            </w:pPr>
            <w:r>
              <w:rPr>
                <w:rFonts w:ascii="Calibri" w:hAnsi="Calibri" w:cs="Calibri"/>
                <w:color w:val="000000"/>
              </w:rPr>
              <w:t>650</w:t>
            </w:r>
          </w:p>
        </w:tc>
      </w:tr>
      <w:tr w:rsidR="00186623"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186623"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186623"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02</w:t>
            </w:r>
          </w:p>
        </w:tc>
      </w:tr>
      <w:tr w:rsidR="00186623" w:rsidRPr="00970212"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186623" w:rsidRPr="00970212" w:rsidRDefault="00186623" w:rsidP="00AC15CA">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01/E4E1EA01/</w:t>
            </w:r>
            <w:r w:rsidR="00AC15CA">
              <w:rPr>
                <w:rFonts w:ascii="Calibri" w:hAnsi="Calibri" w:cs="Calibri"/>
                <w:b/>
                <w:color w:val="000000"/>
              </w:rPr>
              <w:t>721</w:t>
            </w:r>
            <w:r w:rsidRPr="00970212">
              <w:rPr>
                <w:rFonts w:ascii="Calibri" w:hAnsi="Calibri" w:cs="Calibri"/>
                <w:b/>
                <w:color w:val="000000"/>
              </w:rPr>
              <w:t>/2019</w:t>
            </w:r>
          </w:p>
        </w:tc>
      </w:tr>
      <w:tr w:rsidR="00186623"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186623" w:rsidRPr="00BB2BBB" w:rsidRDefault="00186623"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122</w:t>
            </w:r>
          </w:p>
        </w:tc>
      </w:tr>
      <w:tr w:rsidR="00186623"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186623" w:rsidRPr="00970212"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186623" w:rsidRPr="00AC5FC1" w:rsidRDefault="00186623"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186623" w:rsidRPr="00970212" w:rsidRDefault="00186623" w:rsidP="005B1D29">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2</w:t>
            </w:r>
          </w:p>
        </w:tc>
      </w:tr>
    </w:tbl>
    <w:p w:rsidR="00186623" w:rsidRDefault="00186623" w:rsidP="00186623"/>
    <w:tbl>
      <w:tblPr>
        <w:tblW w:w="9654" w:type="dxa"/>
        <w:tblInd w:w="55" w:type="dxa"/>
        <w:tblLayout w:type="fixed"/>
        <w:tblCellMar>
          <w:left w:w="70" w:type="dxa"/>
          <w:right w:w="70" w:type="dxa"/>
        </w:tblCellMar>
        <w:tblLook w:val="04A0"/>
      </w:tblPr>
      <w:tblGrid>
        <w:gridCol w:w="2641"/>
        <w:gridCol w:w="4462"/>
        <w:gridCol w:w="2551"/>
      </w:tblGrid>
      <w:tr w:rsidR="00186623" w:rsidRPr="008E524F" w:rsidTr="005B1D29">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186623" w:rsidRPr="008E524F" w:rsidRDefault="00186623"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186623" w:rsidRPr="008E524F" w:rsidRDefault="00186623"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186623" w:rsidRPr="008E524F" w:rsidRDefault="00186623"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186623" w:rsidRPr="008E524F" w:rsidRDefault="00186623"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31</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Pr>
                <w:rFonts w:ascii="Calibri" w:hAnsi="Calibri" w:cs="Calibri"/>
                <w:color w:val="000000"/>
              </w:rPr>
              <w:t>8196</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Pr>
                <w:rFonts w:ascii="Calibri" w:hAnsi="Calibri" w:cs="Calibri"/>
                <w:color w:val="000000"/>
              </w:rPr>
              <w:t>&lt;Nulo&gt;</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186623">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BB2BBB" w:rsidRDefault="00186623"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1</w:t>
            </w:r>
          </w:p>
        </w:tc>
      </w:tr>
      <w:tr w:rsidR="00186623" w:rsidRPr="00D35686"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D35686" w:rsidRDefault="00186623"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122</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186623"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186623" w:rsidRPr="008E524F" w:rsidRDefault="00186623"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186623" w:rsidRDefault="00186623" w:rsidP="00186623">
      <w:pPr>
        <w:pStyle w:val="Ttulo3"/>
      </w:pPr>
      <w:r>
        <w:t>Factura rectificativa de devolución de importe por corte de servicio</w:t>
      </w:r>
    </w:p>
    <w:p w:rsidR="00186623" w:rsidRDefault="00186623" w:rsidP="00186623">
      <w:r>
        <w:t>En este caso, se está realizando una factura rectificativa de una factura rectificativa, donde se tiene que tener en cuenta lo siguiente:</w:t>
      </w:r>
    </w:p>
    <w:p w:rsidR="00186623" w:rsidRDefault="00186623" w:rsidP="00186623">
      <w:pPr>
        <w:pStyle w:val="Prrafodelista"/>
        <w:numPr>
          <w:ilvl w:val="0"/>
          <w:numId w:val="10"/>
        </w:numPr>
      </w:pPr>
      <w:r>
        <w:t>La factura simplificada será la factura rectificativa que ha sido rectificada.</w:t>
      </w:r>
    </w:p>
    <w:p w:rsidR="00186623" w:rsidRDefault="00186623" w:rsidP="00186623">
      <w:pPr>
        <w:pStyle w:val="Prrafodelista"/>
        <w:numPr>
          <w:ilvl w:val="0"/>
          <w:numId w:val="10"/>
        </w:numPr>
      </w:pPr>
      <w:r>
        <w:t>El signo será el contrario a la factura que rectifica.</w:t>
      </w:r>
    </w:p>
    <w:p w:rsidR="00262B41" w:rsidRDefault="00262B41" w:rsidP="00186623">
      <w:pPr>
        <w:pStyle w:val="Prrafodelista"/>
        <w:numPr>
          <w:ilvl w:val="0"/>
          <w:numId w:val="10"/>
        </w:numPr>
      </w:pPr>
      <w:r>
        <w:t>El tipo de operación será el de anulación (</w:t>
      </w:r>
      <w:r w:rsidRPr="00262B41">
        <w:rPr>
          <w:b/>
        </w:rPr>
        <w:t>23</w:t>
      </w:r>
      <w:r>
        <w:t>).</w:t>
      </w:r>
    </w:p>
    <w:p w:rsidR="00262B41" w:rsidRDefault="00262B41" w:rsidP="00262B41"/>
    <w:p w:rsidR="00262B41" w:rsidRDefault="00262B41" w:rsidP="00262B41"/>
    <w:tbl>
      <w:tblPr>
        <w:tblW w:w="9803" w:type="dxa"/>
        <w:tblInd w:w="55" w:type="dxa"/>
        <w:tblCellMar>
          <w:left w:w="70" w:type="dxa"/>
          <w:right w:w="70" w:type="dxa"/>
        </w:tblCellMar>
        <w:tblLook w:val="04A0"/>
      </w:tblPr>
      <w:tblGrid>
        <w:gridCol w:w="2709"/>
        <w:gridCol w:w="4677"/>
        <w:gridCol w:w="2417"/>
      </w:tblGrid>
      <w:tr w:rsidR="00AC15CA" w:rsidRPr="00AC5FC1" w:rsidTr="005B1D29">
        <w:trPr>
          <w:trHeight w:val="300"/>
        </w:trPr>
        <w:tc>
          <w:tcPr>
            <w:tcW w:w="9803"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C15CA" w:rsidRPr="00AC5FC1" w:rsidRDefault="00AC15CA"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DATOS FACTURA</w:t>
            </w:r>
          </w:p>
        </w:tc>
      </w:tr>
      <w:tr w:rsidR="00AC15CA" w:rsidRPr="00AC5FC1" w:rsidTr="005B1D29">
        <w:trPr>
          <w:trHeight w:val="300"/>
        </w:trPr>
        <w:tc>
          <w:tcPr>
            <w:tcW w:w="2709" w:type="dxa"/>
            <w:tcBorders>
              <w:top w:val="nil"/>
              <w:left w:val="single" w:sz="4" w:space="0" w:color="auto"/>
              <w:bottom w:val="single" w:sz="4" w:space="0" w:color="auto"/>
              <w:right w:val="single" w:sz="4" w:space="0" w:color="auto"/>
            </w:tcBorders>
            <w:shd w:val="clear" w:color="000000" w:fill="FF0000"/>
            <w:noWrap/>
            <w:vAlign w:val="bottom"/>
            <w:hideMark/>
          </w:tcPr>
          <w:p w:rsidR="00AC15CA" w:rsidRPr="00AC5FC1" w:rsidRDefault="00AC15CA"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CAMPO</w:t>
            </w:r>
          </w:p>
        </w:tc>
        <w:tc>
          <w:tcPr>
            <w:tcW w:w="4677" w:type="dxa"/>
            <w:tcBorders>
              <w:top w:val="nil"/>
              <w:left w:val="nil"/>
              <w:bottom w:val="single" w:sz="4" w:space="0" w:color="auto"/>
              <w:right w:val="single" w:sz="4" w:space="0" w:color="auto"/>
            </w:tcBorders>
            <w:shd w:val="clear" w:color="000000" w:fill="FF0000"/>
            <w:noWrap/>
            <w:vAlign w:val="bottom"/>
            <w:hideMark/>
          </w:tcPr>
          <w:p w:rsidR="00AC15CA" w:rsidRPr="00AC5FC1" w:rsidRDefault="00AC15CA"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DESCRIPCIÓN</w:t>
            </w:r>
          </w:p>
        </w:tc>
        <w:tc>
          <w:tcPr>
            <w:tcW w:w="2417" w:type="dxa"/>
            <w:tcBorders>
              <w:top w:val="nil"/>
              <w:left w:val="nil"/>
              <w:bottom w:val="single" w:sz="4" w:space="0" w:color="auto"/>
              <w:right w:val="single" w:sz="4" w:space="0" w:color="auto"/>
            </w:tcBorders>
            <w:shd w:val="clear" w:color="000000" w:fill="FF0000"/>
            <w:noWrap/>
            <w:vAlign w:val="bottom"/>
            <w:hideMark/>
          </w:tcPr>
          <w:p w:rsidR="00AC15CA" w:rsidRPr="00AC5FC1" w:rsidRDefault="00AC15CA" w:rsidP="005B1D29">
            <w:pPr>
              <w:tabs>
                <w:tab w:val="clear" w:pos="851"/>
                <w:tab w:val="clear" w:pos="1418"/>
              </w:tabs>
              <w:spacing w:before="0" w:after="0"/>
              <w:jc w:val="left"/>
              <w:rPr>
                <w:rFonts w:ascii="Calibri" w:hAnsi="Calibri" w:cs="Calibri"/>
                <w:b/>
                <w:bCs/>
                <w:i/>
                <w:iCs/>
                <w:color w:val="FFFFFF"/>
              </w:rPr>
            </w:pPr>
            <w:r w:rsidRPr="00AC5FC1">
              <w:rPr>
                <w:rFonts w:ascii="Calibri" w:hAnsi="Calibri" w:cs="Calibri"/>
                <w:b/>
                <w:bCs/>
                <w:i/>
                <w:iCs/>
                <w:color w:val="FFFFFF"/>
              </w:rPr>
              <w:t>VALOR</w:t>
            </w:r>
          </w:p>
        </w:tc>
      </w:tr>
      <w:tr w:rsidR="00AC15CA"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INOPCOUNTER</w:t>
            </w:r>
          </w:p>
        </w:tc>
        <w:tc>
          <w:tcPr>
            <w:tcW w:w="467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Contador de operaciones</w:t>
            </w:r>
          </w:p>
        </w:tc>
        <w:tc>
          <w:tcPr>
            <w:tcW w:w="241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11130903</w:t>
            </w:r>
          </w:p>
        </w:tc>
      </w:tr>
      <w:tr w:rsidR="00AC15CA"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INTRCOUNTER</w:t>
            </w:r>
          </w:p>
        </w:tc>
        <w:tc>
          <w:tcPr>
            <w:tcW w:w="467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721</w:t>
            </w:r>
          </w:p>
        </w:tc>
      </w:tr>
      <w:tr w:rsidR="00AC15CA"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FXTRANSACCIONHSM</w:t>
            </w:r>
          </w:p>
        </w:tc>
        <w:tc>
          <w:tcPr>
            <w:tcW w:w="467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Fecha emisión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07/03/201</w:t>
            </w:r>
            <w:r>
              <w:rPr>
                <w:rFonts w:ascii="Calibri" w:hAnsi="Calibri" w:cs="Calibri"/>
                <w:color w:val="000000"/>
              </w:rPr>
              <w:t>9</w:t>
            </w:r>
            <w:r w:rsidRPr="00AC5FC1">
              <w:rPr>
                <w:rFonts w:ascii="Calibri" w:hAnsi="Calibri" w:cs="Calibri"/>
                <w:color w:val="000000"/>
              </w:rPr>
              <w:t xml:space="preserve"> 18:55:22</w:t>
            </w:r>
          </w:p>
        </w:tc>
      </w:tr>
      <w:tr w:rsidR="00AC15CA"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IDSERIESAM</w:t>
            </w:r>
          </w:p>
        </w:tc>
        <w:tc>
          <w:tcPr>
            <w:tcW w:w="467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Serie módulo SAM (parte de la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E4E1EA</w:t>
            </w:r>
          </w:p>
        </w:tc>
      </w:tr>
      <w:tr w:rsidR="00AC15CA"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IDTIPOFACTURA</w:t>
            </w:r>
          </w:p>
        </w:tc>
        <w:tc>
          <w:tcPr>
            <w:tcW w:w="467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factura (parte de las serie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02</w:t>
            </w:r>
          </w:p>
        </w:tc>
      </w:tr>
      <w:tr w:rsidR="00AC15CA" w:rsidRPr="00970212"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NSFACT_RECTIFICADA</w:t>
            </w:r>
          </w:p>
        </w:tc>
        <w:tc>
          <w:tcPr>
            <w:tcW w:w="467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Número factura rectificada</w:t>
            </w:r>
          </w:p>
        </w:tc>
        <w:tc>
          <w:tcPr>
            <w:tcW w:w="2417" w:type="dxa"/>
            <w:tcBorders>
              <w:top w:val="nil"/>
              <w:left w:val="nil"/>
              <w:bottom w:val="single" w:sz="4" w:space="0" w:color="auto"/>
              <w:right w:val="single" w:sz="4" w:space="0" w:color="auto"/>
            </w:tcBorders>
            <w:shd w:val="clear" w:color="auto" w:fill="auto"/>
            <w:noWrap/>
            <w:vAlign w:val="bottom"/>
            <w:hideMark/>
          </w:tcPr>
          <w:p w:rsidR="00AC15CA" w:rsidRPr="00970212" w:rsidRDefault="00AC15CA" w:rsidP="00AC15CA">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01/E4E1EA0</w:t>
            </w:r>
            <w:r>
              <w:rPr>
                <w:rFonts w:ascii="Calibri" w:hAnsi="Calibri" w:cs="Calibri"/>
                <w:b/>
                <w:color w:val="000000"/>
              </w:rPr>
              <w:t>2</w:t>
            </w:r>
            <w:r w:rsidRPr="00970212">
              <w:rPr>
                <w:rFonts w:ascii="Calibri" w:hAnsi="Calibri" w:cs="Calibri"/>
                <w:b/>
                <w:color w:val="000000"/>
              </w:rPr>
              <w:t>/</w:t>
            </w:r>
            <w:r>
              <w:rPr>
                <w:rFonts w:ascii="Calibri" w:hAnsi="Calibri" w:cs="Calibri"/>
                <w:b/>
                <w:color w:val="000000"/>
              </w:rPr>
              <w:t>650</w:t>
            </w:r>
            <w:r w:rsidRPr="00970212">
              <w:rPr>
                <w:rFonts w:ascii="Calibri" w:hAnsi="Calibri" w:cs="Calibri"/>
                <w:b/>
                <w:color w:val="000000"/>
              </w:rPr>
              <w:t>/2019</w:t>
            </w:r>
          </w:p>
        </w:tc>
      </w:tr>
      <w:tr w:rsidR="00AC15CA"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INIMPORTEFACTURA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AC15CA" w:rsidRPr="00BB2BBB" w:rsidRDefault="00AC15CA"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122</w:t>
            </w:r>
          </w:p>
        </w:tc>
      </w:tr>
      <w:tr w:rsidR="00AC15CA" w:rsidRPr="00AC5FC1"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IDTIPOUNIDADIMPFAC</w:t>
            </w:r>
          </w:p>
        </w:tc>
        <w:tc>
          <w:tcPr>
            <w:tcW w:w="467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Tipo unidades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 </w:t>
            </w:r>
            <w:r>
              <w:rPr>
                <w:rFonts w:ascii="Calibri" w:hAnsi="Calibri" w:cs="Calibri"/>
                <w:color w:val="000000"/>
              </w:rPr>
              <w:t>2</w:t>
            </w:r>
          </w:p>
        </w:tc>
      </w:tr>
      <w:tr w:rsidR="00AC15CA" w:rsidRPr="00970212" w:rsidTr="005B1D29">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IDSIGNOIMPORTEFACTURA</w:t>
            </w:r>
          </w:p>
        </w:tc>
        <w:tc>
          <w:tcPr>
            <w:tcW w:w="4677" w:type="dxa"/>
            <w:tcBorders>
              <w:top w:val="nil"/>
              <w:left w:val="nil"/>
              <w:bottom w:val="single" w:sz="4" w:space="0" w:color="auto"/>
              <w:right w:val="single" w:sz="4" w:space="0" w:color="auto"/>
            </w:tcBorders>
            <w:shd w:val="clear" w:color="auto" w:fill="auto"/>
            <w:noWrap/>
            <w:vAlign w:val="bottom"/>
            <w:hideMark/>
          </w:tcPr>
          <w:p w:rsidR="00AC15CA" w:rsidRPr="00AC5FC1" w:rsidRDefault="00AC15CA" w:rsidP="005B1D29">
            <w:pPr>
              <w:tabs>
                <w:tab w:val="clear" w:pos="851"/>
                <w:tab w:val="clear" w:pos="1418"/>
              </w:tabs>
              <w:spacing w:before="0" w:after="0"/>
              <w:jc w:val="left"/>
              <w:rPr>
                <w:rFonts w:ascii="Calibri" w:hAnsi="Calibri" w:cs="Calibri"/>
                <w:color w:val="000000"/>
              </w:rPr>
            </w:pPr>
            <w:r w:rsidRPr="00AC5FC1">
              <w:rPr>
                <w:rFonts w:ascii="Calibri" w:hAnsi="Calibri" w:cs="Calibri"/>
                <w:color w:val="000000"/>
              </w:rPr>
              <w:t>Signo del importe total de la factura</w:t>
            </w:r>
          </w:p>
        </w:tc>
        <w:tc>
          <w:tcPr>
            <w:tcW w:w="2417" w:type="dxa"/>
            <w:tcBorders>
              <w:top w:val="nil"/>
              <w:left w:val="nil"/>
              <w:bottom w:val="single" w:sz="4" w:space="0" w:color="auto"/>
              <w:right w:val="single" w:sz="4" w:space="0" w:color="auto"/>
            </w:tcBorders>
            <w:shd w:val="clear" w:color="auto" w:fill="auto"/>
            <w:noWrap/>
            <w:vAlign w:val="bottom"/>
            <w:hideMark/>
          </w:tcPr>
          <w:p w:rsidR="00AC15CA" w:rsidRPr="00970212" w:rsidRDefault="00AC15CA" w:rsidP="005B1D29">
            <w:pPr>
              <w:tabs>
                <w:tab w:val="clear" w:pos="851"/>
                <w:tab w:val="clear" w:pos="1418"/>
              </w:tabs>
              <w:spacing w:before="0" w:after="0"/>
              <w:jc w:val="left"/>
              <w:rPr>
                <w:rFonts w:ascii="Calibri" w:hAnsi="Calibri" w:cs="Calibri"/>
                <w:b/>
                <w:color w:val="000000"/>
              </w:rPr>
            </w:pPr>
            <w:r w:rsidRPr="00AC5FC1">
              <w:rPr>
                <w:rFonts w:ascii="Calibri" w:hAnsi="Calibri" w:cs="Calibri"/>
                <w:color w:val="000000"/>
              </w:rPr>
              <w:t> </w:t>
            </w:r>
            <w:r w:rsidRPr="00970212">
              <w:rPr>
                <w:rFonts w:ascii="Calibri" w:hAnsi="Calibri" w:cs="Calibri"/>
                <w:b/>
                <w:color w:val="000000"/>
              </w:rPr>
              <w:t>2</w:t>
            </w:r>
          </w:p>
        </w:tc>
      </w:tr>
    </w:tbl>
    <w:p w:rsidR="00AC15CA" w:rsidRDefault="00AC15CA" w:rsidP="00AC15CA"/>
    <w:tbl>
      <w:tblPr>
        <w:tblW w:w="9654" w:type="dxa"/>
        <w:tblInd w:w="55" w:type="dxa"/>
        <w:tblLayout w:type="fixed"/>
        <w:tblCellMar>
          <w:left w:w="70" w:type="dxa"/>
          <w:right w:w="70" w:type="dxa"/>
        </w:tblCellMar>
        <w:tblLook w:val="04A0"/>
      </w:tblPr>
      <w:tblGrid>
        <w:gridCol w:w="2641"/>
        <w:gridCol w:w="4462"/>
        <w:gridCol w:w="2551"/>
      </w:tblGrid>
      <w:tr w:rsidR="00AC15CA" w:rsidRPr="008E524F" w:rsidTr="005B1D29">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C15CA" w:rsidRPr="008E524F" w:rsidRDefault="00AC15CA"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INFORMACIÓN VENTA TITULO</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000000" w:fill="FF0000"/>
            <w:noWrap/>
            <w:vAlign w:val="bottom"/>
            <w:hideMark/>
          </w:tcPr>
          <w:p w:rsidR="00AC15CA" w:rsidRPr="008E524F" w:rsidRDefault="00AC15CA"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CAMPO</w:t>
            </w:r>
          </w:p>
        </w:tc>
        <w:tc>
          <w:tcPr>
            <w:tcW w:w="4462" w:type="dxa"/>
            <w:tcBorders>
              <w:top w:val="nil"/>
              <w:left w:val="nil"/>
              <w:bottom w:val="single" w:sz="4" w:space="0" w:color="auto"/>
              <w:right w:val="single" w:sz="4" w:space="0" w:color="auto"/>
            </w:tcBorders>
            <w:shd w:val="clear" w:color="000000" w:fill="FF0000"/>
            <w:noWrap/>
            <w:vAlign w:val="bottom"/>
            <w:hideMark/>
          </w:tcPr>
          <w:p w:rsidR="00AC15CA" w:rsidRPr="008E524F" w:rsidRDefault="00AC15CA"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DESCRIPCIÓN</w:t>
            </w:r>
          </w:p>
        </w:tc>
        <w:tc>
          <w:tcPr>
            <w:tcW w:w="2551" w:type="dxa"/>
            <w:tcBorders>
              <w:top w:val="nil"/>
              <w:left w:val="nil"/>
              <w:bottom w:val="single" w:sz="4" w:space="0" w:color="auto"/>
              <w:right w:val="single" w:sz="4" w:space="0" w:color="auto"/>
            </w:tcBorders>
            <w:shd w:val="clear" w:color="000000" w:fill="FF0000"/>
            <w:noWrap/>
            <w:vAlign w:val="bottom"/>
            <w:hideMark/>
          </w:tcPr>
          <w:p w:rsidR="00AC15CA" w:rsidRPr="008E524F" w:rsidRDefault="00AC15CA" w:rsidP="005B1D29">
            <w:pPr>
              <w:tabs>
                <w:tab w:val="clear" w:pos="851"/>
                <w:tab w:val="clear" w:pos="1418"/>
              </w:tabs>
              <w:spacing w:before="0" w:after="0"/>
              <w:jc w:val="left"/>
              <w:rPr>
                <w:rFonts w:ascii="Calibri" w:hAnsi="Calibri" w:cs="Calibri"/>
                <w:b/>
                <w:bCs/>
                <w:i/>
                <w:iCs/>
                <w:color w:val="FFFFFF"/>
              </w:rPr>
            </w:pPr>
            <w:r w:rsidRPr="008E524F">
              <w:rPr>
                <w:rFonts w:ascii="Calibri" w:hAnsi="Calibri" w:cs="Calibri"/>
                <w:b/>
                <w:bCs/>
                <w:i/>
                <w:iCs/>
                <w:color w:val="FFFFFF"/>
              </w:rPr>
              <w:t>VALOR</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INTRCOUNTER_TTV</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Contador transacción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8584315</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IDSERIESAM_TTV</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Módulo SAM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E4E200</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FXTRANSACCIONHSM_TTV</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Fecha transacción HSM venta de título</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30/03/2019 18:29:38</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IDTIPOSOPERACIONES</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xml:space="preserve">Tipo de operación </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67572A"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23</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Pr>
                <w:rFonts w:ascii="Calibri" w:hAnsi="Calibri" w:cs="Calibri"/>
                <w:color w:val="000000"/>
              </w:rPr>
              <w:t>8196</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título final</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IDTIPOTITULO_PRE</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tipo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Pr>
                <w:rFonts w:ascii="Calibri" w:hAnsi="Calibri" w:cs="Calibri"/>
                <w:color w:val="000000"/>
              </w:rPr>
              <w:t>&lt;Nulo&gt;</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IDPROPIETARIOTITULO_PRE</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 título original</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&lt;Nulo&gt;</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IDCODIGOPERFIL</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perfil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IDPROPIETARIOPERFIL</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propietario del perfil</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01</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IDATE</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Identificador ATE (Colectivo) asociado al título</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00</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INUNIDADESTITULO</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Unidades vendidas del título final/</w:t>
            </w:r>
            <w:proofErr w:type="spellStart"/>
            <w:r w:rsidRPr="008E524F">
              <w:rPr>
                <w:rFonts w:ascii="Calibri" w:hAnsi="Calibri" w:cs="Calibri"/>
                <w:color w:val="000000"/>
              </w:rPr>
              <w:t>orignal</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BB2BBB" w:rsidRDefault="00AC15CA"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1</w:t>
            </w:r>
          </w:p>
        </w:tc>
      </w:tr>
      <w:tr w:rsidR="00AC15CA" w:rsidRPr="00D35686"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INIMPORTETITULOUNIT</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Importe unitario de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D35686" w:rsidRDefault="00AC15CA" w:rsidP="005B1D29">
            <w:pPr>
              <w:tabs>
                <w:tab w:val="clear" w:pos="851"/>
                <w:tab w:val="clear" w:pos="1418"/>
              </w:tabs>
              <w:spacing w:before="0" w:after="0"/>
              <w:jc w:val="left"/>
              <w:rPr>
                <w:rFonts w:ascii="Calibri" w:hAnsi="Calibri" w:cs="Calibri"/>
                <w:b/>
                <w:color w:val="000000"/>
              </w:rPr>
            </w:pPr>
            <w:r>
              <w:rPr>
                <w:rFonts w:ascii="Calibri" w:hAnsi="Calibri" w:cs="Calibri"/>
                <w:b/>
                <w:color w:val="000000"/>
              </w:rPr>
              <w:t>122</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IDTIPOUNIDADIMPTITULO</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unidad que expresa el importe unitario</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2</w:t>
            </w:r>
          </w:p>
        </w:tc>
      </w:tr>
      <w:tr w:rsidR="00AC15CA" w:rsidRPr="008E524F" w:rsidTr="005B1D29">
        <w:trPr>
          <w:trHeight w:val="300"/>
        </w:trPr>
        <w:tc>
          <w:tcPr>
            <w:tcW w:w="2641" w:type="dxa"/>
            <w:tcBorders>
              <w:top w:val="nil"/>
              <w:left w:val="single" w:sz="4" w:space="0" w:color="auto"/>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INTIPOIVATITULO</w:t>
            </w:r>
          </w:p>
        </w:tc>
        <w:tc>
          <w:tcPr>
            <w:tcW w:w="4462"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Tipo IVA aplicado a la operación</w:t>
            </w:r>
          </w:p>
        </w:tc>
        <w:tc>
          <w:tcPr>
            <w:tcW w:w="2551" w:type="dxa"/>
            <w:tcBorders>
              <w:top w:val="nil"/>
              <w:left w:val="nil"/>
              <w:bottom w:val="single" w:sz="4" w:space="0" w:color="auto"/>
              <w:right w:val="single" w:sz="4" w:space="0" w:color="auto"/>
            </w:tcBorders>
            <w:shd w:val="clear" w:color="auto" w:fill="auto"/>
            <w:noWrap/>
            <w:vAlign w:val="bottom"/>
            <w:hideMark/>
          </w:tcPr>
          <w:p w:rsidR="00AC15CA" w:rsidRPr="008E524F" w:rsidRDefault="00AC15CA" w:rsidP="005B1D29">
            <w:pPr>
              <w:tabs>
                <w:tab w:val="clear" w:pos="851"/>
                <w:tab w:val="clear" w:pos="1418"/>
              </w:tabs>
              <w:spacing w:before="0" w:after="0"/>
              <w:jc w:val="left"/>
              <w:rPr>
                <w:rFonts w:ascii="Calibri" w:hAnsi="Calibri" w:cs="Calibri"/>
                <w:color w:val="000000"/>
              </w:rPr>
            </w:pPr>
            <w:r w:rsidRPr="008E524F">
              <w:rPr>
                <w:rFonts w:ascii="Calibri" w:hAnsi="Calibri" w:cs="Calibri"/>
                <w:color w:val="000000"/>
              </w:rPr>
              <w:t> </w:t>
            </w:r>
            <w:r>
              <w:rPr>
                <w:rFonts w:ascii="Calibri" w:hAnsi="Calibri" w:cs="Calibri"/>
                <w:color w:val="000000"/>
              </w:rPr>
              <w:t>100</w:t>
            </w:r>
          </w:p>
        </w:tc>
      </w:tr>
    </w:tbl>
    <w:p w:rsidR="00AC15CA" w:rsidRPr="00186623" w:rsidRDefault="00AC15CA" w:rsidP="00AC15CA"/>
    <w:p w:rsidR="00371C74" w:rsidRDefault="00371C74" w:rsidP="00371C74">
      <w:pPr>
        <w:pStyle w:val="Ttulo1"/>
      </w:pPr>
      <w:bookmarkStart w:id="19" w:name="_Toc14858251"/>
      <w:r>
        <w:t>CATÁLOGOS DISPONIBLES</w:t>
      </w:r>
      <w:bookmarkEnd w:id="19"/>
    </w:p>
    <w:p w:rsidR="00371C74" w:rsidRDefault="00371C74" w:rsidP="00371C74">
      <w:pPr>
        <w:pStyle w:val="Ttulo2"/>
      </w:pPr>
      <w:bookmarkStart w:id="20" w:name="_Toc14858252"/>
      <w:r>
        <w:t>Tipo Tarjeta Comercial</w:t>
      </w:r>
      <w:bookmarkEnd w:id="20"/>
    </w:p>
    <w:tbl>
      <w:tblPr>
        <w:tblW w:w="6520" w:type="dxa"/>
        <w:jc w:val="center"/>
        <w:tblInd w:w="55" w:type="dxa"/>
        <w:tblCellMar>
          <w:left w:w="70" w:type="dxa"/>
          <w:right w:w="70" w:type="dxa"/>
        </w:tblCellMar>
        <w:tblLook w:val="04A0"/>
      </w:tblPr>
      <w:tblGrid>
        <w:gridCol w:w="1574"/>
        <w:gridCol w:w="5000"/>
      </w:tblGrid>
      <w:tr w:rsidR="00371C74" w:rsidRPr="007C2455" w:rsidTr="003E4C8E">
        <w:trPr>
          <w:trHeight w:val="300"/>
          <w:jc w:val="center"/>
        </w:trPr>
        <w:tc>
          <w:tcPr>
            <w:tcW w:w="152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7C2455" w:rsidRDefault="00371C74" w:rsidP="003E4C8E">
            <w:pPr>
              <w:tabs>
                <w:tab w:val="clear" w:pos="851"/>
                <w:tab w:val="clear" w:pos="1418"/>
              </w:tabs>
              <w:spacing w:before="0" w:after="0"/>
              <w:jc w:val="left"/>
              <w:rPr>
                <w:rFonts w:ascii="Calibri" w:hAnsi="Calibri" w:cs="Calibri"/>
                <w:b/>
                <w:bCs/>
                <w:i/>
                <w:iCs/>
                <w:color w:val="FFFFFF"/>
              </w:rPr>
            </w:pPr>
            <w:r w:rsidRPr="007C2455">
              <w:rPr>
                <w:rFonts w:ascii="Calibri" w:hAnsi="Calibri" w:cs="Calibri"/>
                <w:b/>
                <w:bCs/>
                <w:i/>
                <w:iCs/>
                <w:color w:val="FFFFFF"/>
              </w:rPr>
              <w:t>IDENTIFICADOR</w:t>
            </w:r>
          </w:p>
        </w:tc>
        <w:tc>
          <w:tcPr>
            <w:tcW w:w="5000"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7C2455" w:rsidRDefault="00371C74" w:rsidP="003E4C8E">
            <w:pPr>
              <w:tabs>
                <w:tab w:val="clear" w:pos="851"/>
                <w:tab w:val="clear" w:pos="1418"/>
              </w:tabs>
              <w:spacing w:before="0" w:after="0"/>
              <w:jc w:val="left"/>
              <w:rPr>
                <w:rFonts w:ascii="Calibri" w:hAnsi="Calibri" w:cs="Calibri"/>
                <w:b/>
                <w:bCs/>
                <w:i/>
                <w:iCs/>
                <w:color w:val="FFFFFF"/>
              </w:rPr>
            </w:pPr>
            <w:r w:rsidRPr="007C2455">
              <w:rPr>
                <w:rFonts w:ascii="Calibri" w:hAnsi="Calibri" w:cs="Calibri"/>
                <w:b/>
                <w:bCs/>
                <w:i/>
                <w:iCs/>
                <w:color w:val="FFFFFF"/>
              </w:rPr>
              <w:t>TIPO TARJETA</w:t>
            </w:r>
          </w:p>
        </w:tc>
      </w:tr>
      <w:tr w:rsidR="00371C74" w:rsidRPr="007C2455" w:rsidTr="003E4C8E">
        <w:trPr>
          <w:trHeight w:val="300"/>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01</w:t>
            </w:r>
          </w:p>
        </w:tc>
        <w:tc>
          <w:tcPr>
            <w:tcW w:w="50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TTP</w:t>
            </w:r>
          </w:p>
        </w:tc>
      </w:tr>
      <w:tr w:rsidR="00371C74" w:rsidRPr="007C2455" w:rsidTr="003E4C8E">
        <w:trPr>
          <w:trHeight w:val="300"/>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02</w:t>
            </w:r>
          </w:p>
        </w:tc>
        <w:tc>
          <w:tcPr>
            <w:tcW w:w="50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TARJETA AZUL</w:t>
            </w:r>
          </w:p>
        </w:tc>
      </w:tr>
      <w:tr w:rsidR="00371C74" w:rsidRPr="007C2455" w:rsidTr="003E4C8E">
        <w:trPr>
          <w:trHeight w:val="300"/>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04</w:t>
            </w:r>
          </w:p>
        </w:tc>
        <w:tc>
          <w:tcPr>
            <w:tcW w:w="50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MULTI</w:t>
            </w:r>
          </w:p>
        </w:tc>
      </w:tr>
      <w:tr w:rsidR="00371C74" w:rsidRPr="007C2455" w:rsidTr="003E4C8E">
        <w:trPr>
          <w:trHeight w:val="300"/>
          <w:jc w:val="center"/>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05</w:t>
            </w:r>
          </w:p>
        </w:tc>
        <w:tc>
          <w:tcPr>
            <w:tcW w:w="50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TARJETA INFANTIL</w:t>
            </w:r>
          </w:p>
        </w:tc>
      </w:tr>
    </w:tbl>
    <w:p w:rsidR="00371C74" w:rsidRDefault="00371C74" w:rsidP="00371C74">
      <w:pPr>
        <w:pStyle w:val="Ttulo2"/>
      </w:pPr>
      <w:bookmarkStart w:id="21" w:name="_Toc14858253"/>
      <w:r>
        <w:t>Motivos de Venta de Tarjeta</w:t>
      </w:r>
      <w:bookmarkEnd w:id="21"/>
    </w:p>
    <w:tbl>
      <w:tblPr>
        <w:tblW w:w="9140" w:type="dxa"/>
        <w:jc w:val="center"/>
        <w:tblInd w:w="55" w:type="dxa"/>
        <w:tblCellMar>
          <w:left w:w="70" w:type="dxa"/>
          <w:right w:w="70" w:type="dxa"/>
        </w:tblCellMar>
        <w:tblLook w:val="04A0"/>
      </w:tblPr>
      <w:tblGrid>
        <w:gridCol w:w="1740"/>
        <w:gridCol w:w="7400"/>
      </w:tblGrid>
      <w:tr w:rsidR="00371C74" w:rsidRPr="007C2455" w:rsidTr="003E4C8E">
        <w:trPr>
          <w:trHeight w:val="300"/>
          <w:jc w:val="center"/>
        </w:trPr>
        <w:tc>
          <w:tcPr>
            <w:tcW w:w="174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7C2455" w:rsidRDefault="00371C74" w:rsidP="003E4C8E">
            <w:pPr>
              <w:tabs>
                <w:tab w:val="clear" w:pos="851"/>
                <w:tab w:val="clear" w:pos="1418"/>
              </w:tabs>
              <w:spacing w:before="0" w:after="0"/>
              <w:jc w:val="left"/>
              <w:rPr>
                <w:rFonts w:ascii="Calibri" w:hAnsi="Calibri" w:cs="Calibri"/>
                <w:b/>
                <w:bCs/>
                <w:i/>
                <w:iCs/>
                <w:color w:val="FFFFFF"/>
              </w:rPr>
            </w:pPr>
            <w:r w:rsidRPr="007C2455">
              <w:rPr>
                <w:rFonts w:ascii="Calibri" w:hAnsi="Calibri" w:cs="Calibri"/>
                <w:b/>
                <w:bCs/>
                <w:i/>
                <w:iCs/>
                <w:color w:val="FFFFFF"/>
              </w:rPr>
              <w:t>IDENTIFICADOR</w:t>
            </w:r>
          </w:p>
        </w:tc>
        <w:tc>
          <w:tcPr>
            <w:tcW w:w="7400"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7C2455" w:rsidRDefault="00371C74" w:rsidP="003E4C8E">
            <w:pPr>
              <w:tabs>
                <w:tab w:val="clear" w:pos="851"/>
                <w:tab w:val="clear" w:pos="1418"/>
              </w:tabs>
              <w:spacing w:before="0" w:after="0"/>
              <w:jc w:val="left"/>
              <w:rPr>
                <w:rFonts w:ascii="Calibri" w:hAnsi="Calibri" w:cs="Calibri"/>
                <w:b/>
                <w:bCs/>
                <w:i/>
                <w:iCs/>
                <w:color w:val="FFFFFF"/>
              </w:rPr>
            </w:pPr>
            <w:r w:rsidRPr="007C2455">
              <w:rPr>
                <w:rFonts w:ascii="Calibri" w:hAnsi="Calibri" w:cs="Calibri"/>
                <w:b/>
                <w:bCs/>
                <w:i/>
                <w:iCs/>
                <w:color w:val="FFFFFF"/>
              </w:rPr>
              <w:t>MOTIVO VENTA</w:t>
            </w:r>
          </w:p>
        </w:tc>
      </w:tr>
      <w:tr w:rsidR="00371C74" w:rsidRPr="007C2455" w:rsidTr="003E4C8E">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1</w:t>
            </w:r>
          </w:p>
        </w:tc>
        <w:tc>
          <w:tcPr>
            <w:tcW w:w="74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Emisión de nueva tarjeta</w:t>
            </w:r>
          </w:p>
        </w:tc>
      </w:tr>
      <w:tr w:rsidR="00371C74" w:rsidRPr="007C2455" w:rsidTr="003E4C8E">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3</w:t>
            </w:r>
          </w:p>
        </w:tc>
        <w:tc>
          <w:tcPr>
            <w:tcW w:w="74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Emisión de tarjeta por sustitución por robo / extravío fuera de garantía</w:t>
            </w:r>
          </w:p>
        </w:tc>
      </w:tr>
      <w:tr w:rsidR="00371C74" w:rsidRPr="007C2455" w:rsidTr="003E4C8E">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4</w:t>
            </w:r>
          </w:p>
        </w:tc>
        <w:tc>
          <w:tcPr>
            <w:tcW w:w="74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Emisión de tarjeta por sustitución por deterioro / defectos fuera de garantía</w:t>
            </w:r>
          </w:p>
        </w:tc>
      </w:tr>
      <w:tr w:rsidR="00371C74" w:rsidRPr="007C2455" w:rsidTr="003E4C8E">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6</w:t>
            </w:r>
          </w:p>
        </w:tc>
        <w:tc>
          <w:tcPr>
            <w:tcW w:w="74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Emisión de tarjeta por sustitución por deterioro / defectos dentro de garantía</w:t>
            </w:r>
          </w:p>
        </w:tc>
      </w:tr>
      <w:tr w:rsidR="00371C74" w:rsidRPr="007C2455" w:rsidTr="003E4C8E">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7</w:t>
            </w:r>
          </w:p>
        </w:tc>
        <w:tc>
          <w:tcPr>
            <w:tcW w:w="74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Emisión de tarjeta por sustitución por errores de impresión externos</w:t>
            </w:r>
          </w:p>
        </w:tc>
      </w:tr>
      <w:tr w:rsidR="00371C74" w:rsidRPr="007C2455" w:rsidTr="003E4C8E">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17</w:t>
            </w:r>
          </w:p>
        </w:tc>
        <w:tc>
          <w:tcPr>
            <w:tcW w:w="74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Emisión nueva tarjeta Infantil</w:t>
            </w:r>
          </w:p>
        </w:tc>
      </w:tr>
      <w:tr w:rsidR="00371C74" w:rsidRPr="007C2455" w:rsidTr="003E4C8E">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32</w:t>
            </w:r>
          </w:p>
        </w:tc>
        <w:tc>
          <w:tcPr>
            <w:tcW w:w="74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Emisión de tarjeta anónima general</w:t>
            </w:r>
          </w:p>
        </w:tc>
      </w:tr>
      <w:tr w:rsidR="00371C74" w:rsidRPr="007C2455" w:rsidTr="003E4C8E">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33</w:t>
            </w:r>
          </w:p>
        </w:tc>
        <w:tc>
          <w:tcPr>
            <w:tcW w:w="74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Emisión de tarjeta anónima con venta de título turístico normal</w:t>
            </w:r>
          </w:p>
        </w:tc>
      </w:tr>
      <w:tr w:rsidR="00371C74" w:rsidRPr="007C2455" w:rsidTr="003E4C8E">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34</w:t>
            </w:r>
          </w:p>
        </w:tc>
        <w:tc>
          <w:tcPr>
            <w:tcW w:w="7400" w:type="dxa"/>
            <w:tcBorders>
              <w:top w:val="nil"/>
              <w:left w:val="nil"/>
              <w:bottom w:val="single" w:sz="4" w:space="0" w:color="auto"/>
              <w:right w:val="single" w:sz="4" w:space="0" w:color="auto"/>
            </w:tcBorders>
            <w:shd w:val="clear" w:color="auto" w:fill="auto"/>
            <w:noWrap/>
            <w:vAlign w:val="bottom"/>
            <w:hideMark/>
          </w:tcPr>
          <w:p w:rsidR="00371C74" w:rsidRPr="007C2455" w:rsidRDefault="00371C74" w:rsidP="003E4C8E">
            <w:pPr>
              <w:tabs>
                <w:tab w:val="clear" w:pos="851"/>
                <w:tab w:val="clear" w:pos="1418"/>
              </w:tabs>
              <w:spacing w:before="0" w:after="0"/>
              <w:jc w:val="left"/>
              <w:rPr>
                <w:rFonts w:ascii="Calibri" w:hAnsi="Calibri" w:cs="Calibri"/>
                <w:color w:val="000000"/>
              </w:rPr>
            </w:pPr>
            <w:r w:rsidRPr="007C2455">
              <w:rPr>
                <w:rFonts w:ascii="Calibri" w:hAnsi="Calibri" w:cs="Calibri"/>
                <w:color w:val="000000"/>
              </w:rPr>
              <w:t>Emisión de tarjeta anónima con venta de título turístico infantil</w:t>
            </w:r>
          </w:p>
        </w:tc>
      </w:tr>
    </w:tbl>
    <w:p w:rsidR="00371C74" w:rsidRDefault="00371C74" w:rsidP="00371C74">
      <w:pPr>
        <w:pStyle w:val="Ttulo2"/>
      </w:pPr>
      <w:bookmarkStart w:id="22" w:name="_Toc14858254"/>
      <w:r>
        <w:t>Relación Tarifa Tipo Tarjeta Comercial y Motivo de venta</w:t>
      </w:r>
      <w:bookmarkEnd w:id="22"/>
    </w:p>
    <w:tbl>
      <w:tblPr>
        <w:tblW w:w="8470" w:type="dxa"/>
        <w:jc w:val="center"/>
        <w:tblInd w:w="55" w:type="dxa"/>
        <w:tblCellMar>
          <w:left w:w="70" w:type="dxa"/>
          <w:right w:w="70" w:type="dxa"/>
        </w:tblCellMar>
        <w:tblLook w:val="04A0"/>
      </w:tblPr>
      <w:tblGrid>
        <w:gridCol w:w="1410"/>
        <w:gridCol w:w="1598"/>
        <w:gridCol w:w="996"/>
        <w:gridCol w:w="629"/>
        <w:gridCol w:w="788"/>
        <w:gridCol w:w="1698"/>
        <w:gridCol w:w="1351"/>
      </w:tblGrid>
      <w:tr w:rsidR="00371C74" w:rsidRPr="004623E1" w:rsidTr="003E4C8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4623E1" w:rsidRDefault="00371C74" w:rsidP="003E4C8E">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TIPO TARJETA</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371C74" w:rsidRPr="004623E1" w:rsidRDefault="00371C74" w:rsidP="003E4C8E">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MOTIVO VENTA</w:t>
            </w:r>
          </w:p>
        </w:tc>
        <w:tc>
          <w:tcPr>
            <w:tcW w:w="996"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4623E1" w:rsidRDefault="00371C74" w:rsidP="003E4C8E">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IMPORTE</w:t>
            </w:r>
          </w:p>
        </w:tc>
        <w:tc>
          <w:tcPr>
            <w:tcW w:w="629"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4623E1" w:rsidRDefault="00371C74" w:rsidP="003E4C8E">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IVA</w:t>
            </w:r>
          </w:p>
        </w:tc>
        <w:tc>
          <w:tcPr>
            <w:tcW w:w="788"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4623E1" w:rsidRDefault="00371C74" w:rsidP="003E4C8E">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CUOTA IVA</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371C74" w:rsidRPr="004623E1" w:rsidRDefault="00371C74" w:rsidP="003E4C8E">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BASE IMPONIBLE</w:t>
            </w:r>
          </w:p>
        </w:tc>
        <w:tc>
          <w:tcPr>
            <w:tcW w:w="1351"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4623E1" w:rsidRDefault="00371C74" w:rsidP="003E4C8E">
            <w:pPr>
              <w:tabs>
                <w:tab w:val="clear" w:pos="851"/>
                <w:tab w:val="clear" w:pos="1418"/>
              </w:tabs>
              <w:spacing w:before="0" w:after="0"/>
              <w:jc w:val="left"/>
              <w:rPr>
                <w:rFonts w:ascii="Calibri" w:hAnsi="Calibri" w:cs="Calibri"/>
                <w:b/>
                <w:bCs/>
                <w:i/>
                <w:iCs/>
                <w:color w:val="FFFFFF"/>
              </w:rPr>
            </w:pPr>
            <w:r w:rsidRPr="004623E1">
              <w:rPr>
                <w:rFonts w:ascii="Calibri" w:hAnsi="Calibri" w:cs="Calibri"/>
                <w:b/>
                <w:bCs/>
                <w:i/>
                <w:iCs/>
                <w:color w:val="FFFFFF"/>
              </w:rPr>
              <w:t>TIPO UNIDAD IMPORTE</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400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36</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364</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4</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01</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7</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4</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02</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7</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4</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32</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250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23</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227</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33</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04</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34</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3</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4</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600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545</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6</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7</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r w:rsidR="00371C74" w:rsidRPr="004623E1" w:rsidTr="003E4C8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05</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17</w:t>
            </w:r>
          </w:p>
        </w:tc>
        <w:tc>
          <w:tcPr>
            <w:tcW w:w="996"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629"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10</w:t>
            </w:r>
          </w:p>
        </w:tc>
        <w:tc>
          <w:tcPr>
            <w:tcW w:w="788"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0</w:t>
            </w:r>
          </w:p>
        </w:tc>
        <w:tc>
          <w:tcPr>
            <w:tcW w:w="1351" w:type="dxa"/>
            <w:tcBorders>
              <w:top w:val="nil"/>
              <w:left w:val="nil"/>
              <w:bottom w:val="single" w:sz="4" w:space="0" w:color="auto"/>
              <w:right w:val="single" w:sz="4" w:space="0" w:color="auto"/>
            </w:tcBorders>
            <w:shd w:val="clear" w:color="auto" w:fill="auto"/>
            <w:noWrap/>
            <w:vAlign w:val="bottom"/>
            <w:hideMark/>
          </w:tcPr>
          <w:p w:rsidR="00371C74" w:rsidRPr="004623E1" w:rsidRDefault="00371C74" w:rsidP="003E4C8E">
            <w:pPr>
              <w:tabs>
                <w:tab w:val="clear" w:pos="851"/>
                <w:tab w:val="clear" w:pos="1418"/>
              </w:tabs>
              <w:spacing w:before="0" w:after="0"/>
              <w:jc w:val="left"/>
              <w:rPr>
                <w:rFonts w:ascii="Calibri" w:hAnsi="Calibri" w:cs="Calibri"/>
                <w:color w:val="000000"/>
              </w:rPr>
            </w:pPr>
            <w:r w:rsidRPr="004623E1">
              <w:rPr>
                <w:rFonts w:ascii="Calibri" w:hAnsi="Calibri" w:cs="Calibri"/>
                <w:color w:val="000000"/>
              </w:rPr>
              <w:t>2</w:t>
            </w:r>
          </w:p>
        </w:tc>
      </w:tr>
    </w:tbl>
    <w:p w:rsidR="00371C74" w:rsidRDefault="00371C74" w:rsidP="00371C74">
      <w:pPr>
        <w:pStyle w:val="Ttulo2"/>
      </w:pPr>
      <w:bookmarkStart w:id="23" w:name="_Toc14858255"/>
      <w:r>
        <w:t>Catálogo operaciones facturables</w:t>
      </w:r>
      <w:bookmarkEnd w:id="23"/>
    </w:p>
    <w:tbl>
      <w:tblPr>
        <w:tblW w:w="9000" w:type="dxa"/>
        <w:tblInd w:w="55" w:type="dxa"/>
        <w:tblCellMar>
          <w:left w:w="70" w:type="dxa"/>
          <w:right w:w="70" w:type="dxa"/>
        </w:tblCellMar>
        <w:tblLook w:val="04A0"/>
      </w:tblPr>
      <w:tblGrid>
        <w:gridCol w:w="2180"/>
        <w:gridCol w:w="6820"/>
      </w:tblGrid>
      <w:tr w:rsidR="00371C74" w:rsidRPr="00970212" w:rsidTr="003E4C8E">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71C74" w:rsidRPr="00970212" w:rsidRDefault="00371C74" w:rsidP="003E4C8E">
            <w:pPr>
              <w:tabs>
                <w:tab w:val="clear" w:pos="851"/>
                <w:tab w:val="clear" w:pos="1418"/>
              </w:tabs>
              <w:spacing w:before="0" w:after="0"/>
              <w:jc w:val="left"/>
              <w:rPr>
                <w:rFonts w:ascii="Calibri" w:hAnsi="Calibri" w:cs="Calibri"/>
                <w:b/>
                <w:bCs/>
                <w:i/>
                <w:iCs/>
                <w:color w:val="FFFFFF"/>
              </w:rPr>
            </w:pPr>
            <w:r w:rsidRPr="00970212">
              <w:rPr>
                <w:rFonts w:ascii="Calibri" w:hAnsi="Calibri" w:cs="Calibri"/>
                <w:b/>
                <w:bCs/>
                <w:i/>
                <w:iCs/>
                <w:color w:val="FFFFFF"/>
              </w:rPr>
              <w:t>IDENTIFICADOR</w:t>
            </w:r>
          </w:p>
        </w:tc>
        <w:tc>
          <w:tcPr>
            <w:tcW w:w="6820" w:type="dxa"/>
            <w:tcBorders>
              <w:top w:val="single" w:sz="4" w:space="0" w:color="auto"/>
              <w:left w:val="nil"/>
              <w:bottom w:val="single" w:sz="4" w:space="0" w:color="auto"/>
              <w:right w:val="single" w:sz="4" w:space="0" w:color="auto"/>
            </w:tcBorders>
            <w:shd w:val="clear" w:color="000000" w:fill="FF0000"/>
            <w:noWrap/>
            <w:vAlign w:val="bottom"/>
            <w:hideMark/>
          </w:tcPr>
          <w:p w:rsidR="00371C74" w:rsidRPr="00970212" w:rsidRDefault="00371C74" w:rsidP="003E4C8E">
            <w:pPr>
              <w:tabs>
                <w:tab w:val="clear" w:pos="851"/>
                <w:tab w:val="clear" w:pos="1418"/>
              </w:tabs>
              <w:spacing w:before="0" w:after="0"/>
              <w:jc w:val="left"/>
              <w:rPr>
                <w:rFonts w:ascii="Calibri" w:hAnsi="Calibri" w:cs="Calibri"/>
                <w:b/>
                <w:bCs/>
                <w:i/>
                <w:iCs/>
                <w:color w:val="FFFFFF"/>
              </w:rPr>
            </w:pPr>
            <w:r w:rsidRPr="00970212">
              <w:rPr>
                <w:rFonts w:ascii="Calibri" w:hAnsi="Calibri" w:cs="Calibri"/>
                <w:b/>
                <w:bCs/>
                <w:i/>
                <w:iCs/>
                <w:color w:val="FFFFFF"/>
              </w:rPr>
              <w:t>TIPO OPERACIÓN</w:t>
            </w:r>
          </w:p>
        </w:tc>
      </w:tr>
      <w:tr w:rsidR="00371C74" w:rsidRPr="00970212" w:rsidTr="003E4C8E">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2</w:t>
            </w:r>
          </w:p>
        </w:tc>
        <w:tc>
          <w:tcPr>
            <w:tcW w:w="6820" w:type="dxa"/>
            <w:tcBorders>
              <w:top w:val="nil"/>
              <w:left w:val="nil"/>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Función de compra de título (carga de título)</w:t>
            </w:r>
          </w:p>
        </w:tc>
      </w:tr>
      <w:tr w:rsidR="00371C74" w:rsidRPr="00970212" w:rsidTr="003E4C8E">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3</w:t>
            </w:r>
          </w:p>
        </w:tc>
        <w:tc>
          <w:tcPr>
            <w:tcW w:w="6820" w:type="dxa"/>
            <w:tcBorders>
              <w:top w:val="nil"/>
              <w:left w:val="nil"/>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Función de compra de título (recarga de título)</w:t>
            </w:r>
          </w:p>
        </w:tc>
      </w:tr>
      <w:tr w:rsidR="00371C74" w:rsidRPr="00970212" w:rsidTr="003E4C8E">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4</w:t>
            </w:r>
          </w:p>
        </w:tc>
        <w:tc>
          <w:tcPr>
            <w:tcW w:w="6820" w:type="dxa"/>
            <w:tcBorders>
              <w:top w:val="nil"/>
              <w:left w:val="nil"/>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Función de canje venta</w:t>
            </w:r>
          </w:p>
        </w:tc>
      </w:tr>
      <w:tr w:rsidR="00371C74" w:rsidRPr="00970212" w:rsidTr="003E4C8E">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5</w:t>
            </w:r>
          </w:p>
        </w:tc>
        <w:tc>
          <w:tcPr>
            <w:tcW w:w="6820" w:type="dxa"/>
            <w:tcBorders>
              <w:top w:val="nil"/>
              <w:left w:val="nil"/>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Función de cambio de tarifa</w:t>
            </w:r>
          </w:p>
        </w:tc>
      </w:tr>
      <w:tr w:rsidR="00371C74" w:rsidRPr="00970212" w:rsidTr="003E4C8E">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23</w:t>
            </w:r>
          </w:p>
        </w:tc>
        <w:tc>
          <w:tcPr>
            <w:tcW w:w="6820" w:type="dxa"/>
            <w:tcBorders>
              <w:top w:val="nil"/>
              <w:left w:val="nil"/>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Anulación</w:t>
            </w:r>
          </w:p>
        </w:tc>
      </w:tr>
      <w:tr w:rsidR="00371C74" w:rsidRPr="00970212" w:rsidTr="003E4C8E">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30</w:t>
            </w:r>
          </w:p>
        </w:tc>
        <w:tc>
          <w:tcPr>
            <w:tcW w:w="6820" w:type="dxa"/>
            <w:tcBorders>
              <w:top w:val="nil"/>
              <w:left w:val="nil"/>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Venta de suplemento</w:t>
            </w:r>
          </w:p>
        </w:tc>
      </w:tr>
      <w:tr w:rsidR="00371C74" w:rsidRPr="00970212" w:rsidTr="003E4C8E">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31</w:t>
            </w:r>
          </w:p>
        </w:tc>
        <w:tc>
          <w:tcPr>
            <w:tcW w:w="6820" w:type="dxa"/>
            <w:tcBorders>
              <w:top w:val="nil"/>
              <w:left w:val="nil"/>
              <w:bottom w:val="single" w:sz="4" w:space="0" w:color="auto"/>
              <w:right w:val="single" w:sz="4" w:space="0" w:color="auto"/>
            </w:tcBorders>
            <w:shd w:val="clear" w:color="auto" w:fill="auto"/>
            <w:noWrap/>
            <w:vAlign w:val="bottom"/>
            <w:hideMark/>
          </w:tcPr>
          <w:p w:rsidR="00371C74" w:rsidRPr="00970212" w:rsidRDefault="00371C74" w:rsidP="003E4C8E">
            <w:pPr>
              <w:tabs>
                <w:tab w:val="clear" w:pos="851"/>
                <w:tab w:val="clear" w:pos="1418"/>
              </w:tabs>
              <w:spacing w:before="0" w:after="0"/>
              <w:jc w:val="left"/>
              <w:rPr>
                <w:rFonts w:ascii="Calibri" w:hAnsi="Calibri" w:cs="Calibri"/>
                <w:color w:val="000000"/>
              </w:rPr>
            </w:pPr>
            <w:r w:rsidRPr="00970212">
              <w:rPr>
                <w:rFonts w:ascii="Calibri" w:hAnsi="Calibri" w:cs="Calibri"/>
                <w:color w:val="000000"/>
              </w:rPr>
              <w:t>Devolución de importe en incidencias en el servicio</w:t>
            </w:r>
          </w:p>
        </w:tc>
      </w:tr>
    </w:tbl>
    <w:p w:rsidR="00371C74" w:rsidRPr="001E47CA" w:rsidRDefault="00371C74" w:rsidP="00371C74"/>
    <w:p w:rsidR="00371C74" w:rsidRDefault="00371C74" w:rsidP="00371C74">
      <w:pPr>
        <w:jc w:val="left"/>
      </w:pPr>
    </w:p>
    <w:p w:rsidR="00371C74" w:rsidRDefault="00371C74" w:rsidP="00371C74">
      <w:pPr>
        <w:jc w:val="left"/>
      </w:pPr>
    </w:p>
    <w:sectPr w:rsidR="00371C74" w:rsidSect="00371C74">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D29" w:rsidRDefault="005B1D29" w:rsidP="00525557">
      <w:pPr>
        <w:spacing w:before="0" w:after="0"/>
      </w:pPr>
      <w:r>
        <w:separator/>
      </w:r>
    </w:p>
  </w:endnote>
  <w:endnote w:type="continuationSeparator" w:id="1">
    <w:p w:rsidR="005B1D29" w:rsidRDefault="005B1D29" w:rsidP="00525557">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D29" w:rsidRDefault="005B1D2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D29" w:rsidRDefault="005B1D29">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D29" w:rsidRDefault="005B1D2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D29" w:rsidRDefault="005B1D29" w:rsidP="00525557">
      <w:pPr>
        <w:spacing w:before="0" w:after="0"/>
      </w:pPr>
      <w:r>
        <w:separator/>
      </w:r>
    </w:p>
  </w:footnote>
  <w:footnote w:type="continuationSeparator" w:id="1">
    <w:p w:rsidR="005B1D29" w:rsidRDefault="005B1D29" w:rsidP="00525557">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D29" w:rsidRDefault="005B1D2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1980482"/>
      <w:docPartObj>
        <w:docPartGallery w:val="Watermarks"/>
        <w:docPartUnique/>
      </w:docPartObj>
    </w:sdtPr>
    <w:sdtContent>
      <w:p w:rsidR="005B1D29" w:rsidRDefault="005B1D29">
        <w:pPr>
          <w:pStyle w:val="Encabezado"/>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3074" type="#_x0000_t136" style="position:absolute;left:0;text-align:left;margin-left:0;margin-top:0;width:436pt;height:163.5pt;rotation:315;z-index:-251658752;mso-position-horizontal:center;mso-position-horizontal-relative:margin;mso-position-vertical:center;mso-position-vertical-relative:margin" o:allowincell="f" fillcolor="silver" stroked="f">
              <v:textpath style="font-family:&quot;Calibri&quot;;font-size:1pt" string="BORRADOR"/>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D29" w:rsidRDefault="005B1D2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25pt;height:11.25pt" o:bullet="t">
        <v:imagedata r:id="rId1" o:title="mso7B0"/>
      </v:shape>
    </w:pict>
  </w:numPicBullet>
  <w:abstractNum w:abstractNumId="0">
    <w:nsid w:val="097E4F32"/>
    <w:multiLevelType w:val="hybridMultilevel"/>
    <w:tmpl w:val="F8AEDE08"/>
    <w:lvl w:ilvl="0" w:tplc="5B6EE09A">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EB808CA"/>
    <w:multiLevelType w:val="hybridMultilevel"/>
    <w:tmpl w:val="BD88B04C"/>
    <w:lvl w:ilvl="0" w:tplc="06DA34C8">
      <w:start w:val="1"/>
      <w:numFmt w:val="bullet"/>
      <w:pStyle w:val="Ttulo4"/>
      <w:lvlText w:val=""/>
      <w:lvlPicBulletId w:val="0"/>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
    <w:nsid w:val="305E55DB"/>
    <w:multiLevelType w:val="hybridMultilevel"/>
    <w:tmpl w:val="4EA47052"/>
    <w:lvl w:ilvl="0" w:tplc="CEAE7184">
      <w:start w:val="1"/>
      <w:numFmt w:val="decimal"/>
      <w:lvlText w:val="1.5.1.%1."/>
      <w:lvlJc w:val="left"/>
      <w:pPr>
        <w:ind w:left="720" w:hanging="360"/>
      </w:pPr>
      <w:rPr>
        <w:rFonts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3">
    <w:nsid w:val="60AB3B0E"/>
    <w:multiLevelType w:val="hybridMultilevel"/>
    <w:tmpl w:val="039A9B2A"/>
    <w:lvl w:ilvl="0" w:tplc="2530FE2A">
      <w:start w:val="1"/>
      <w:numFmt w:val="bullet"/>
      <w:lvlText w:val="-"/>
      <w:lvlJc w:val="left"/>
      <w:pPr>
        <w:ind w:left="720" w:hanging="360"/>
      </w:pPr>
      <w:rPr>
        <w:rFonts w:ascii="Calibri" w:eastAsia="Times New Roman" w:hAnsi="Calibri" w:cs="Calibri" w:hint="default"/>
        <w:color w:val="auto"/>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4">
    <w:nsid w:val="7FA41114"/>
    <w:multiLevelType w:val="multilevel"/>
    <w:tmpl w:val="0324C488"/>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2421" w:hanging="720"/>
      </w:pPr>
      <w:rPr>
        <w:rFonts w:hint="default"/>
      </w:rPr>
    </w:lvl>
    <w:lvl w:ilvl="3">
      <w:start w:val="1"/>
      <w:numFmt w:val="decimal"/>
      <w:lvlText w:val="%4."/>
      <w:lvlJc w:val="left"/>
      <w:pPr>
        <w:ind w:left="864" w:hanging="864"/>
      </w:pPr>
      <w:rPr>
        <w:rFonts w:hint="default"/>
      </w:rPr>
    </w:lvl>
    <w:lvl w:ilvl="4">
      <w:start w:val="1"/>
      <w:numFmt w:val="decimal"/>
      <w:pStyle w:val="Ttulo5"/>
      <w:lvlText w:val="%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3"/>
  </w:num>
  <w:num w:numId="11">
    <w:abstractNumId w:val="1"/>
  </w:num>
  <w:num w:numId="12">
    <w:abstractNumId w:val="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075"/>
    <o:shapelayout v:ext="edit">
      <o:idmap v:ext="edit" data="3"/>
    </o:shapelayout>
  </w:hdrShapeDefaults>
  <w:footnotePr>
    <w:footnote w:id="0"/>
    <w:footnote w:id="1"/>
  </w:footnotePr>
  <w:endnotePr>
    <w:endnote w:id="0"/>
    <w:endnote w:id="1"/>
  </w:endnotePr>
  <w:compat/>
  <w:rsids>
    <w:rsidRoot w:val="00371C74"/>
    <w:rsid w:val="000C7E7B"/>
    <w:rsid w:val="00186623"/>
    <w:rsid w:val="00262B41"/>
    <w:rsid w:val="00296D01"/>
    <w:rsid w:val="00371C74"/>
    <w:rsid w:val="003E4C8E"/>
    <w:rsid w:val="004C021D"/>
    <w:rsid w:val="004C7695"/>
    <w:rsid w:val="00525557"/>
    <w:rsid w:val="0052576E"/>
    <w:rsid w:val="0058325E"/>
    <w:rsid w:val="005B1D29"/>
    <w:rsid w:val="005E3148"/>
    <w:rsid w:val="0067572A"/>
    <w:rsid w:val="00770FE8"/>
    <w:rsid w:val="008C4CD4"/>
    <w:rsid w:val="00944CCC"/>
    <w:rsid w:val="00A76FCE"/>
    <w:rsid w:val="00AC15CA"/>
    <w:rsid w:val="00B811EB"/>
    <w:rsid w:val="00BB2BBB"/>
    <w:rsid w:val="00D35686"/>
    <w:rsid w:val="00D51F7B"/>
    <w:rsid w:val="00EB291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rules v:ext="edit">
        <o:r id="V:Rule4" type="connector" idref="#_x0000_s1038"/>
        <o:r id="V:Rule5" type="connector" idref="#_x0000_s1027"/>
        <o:r id="V:Rule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FE8"/>
    <w:pPr>
      <w:tabs>
        <w:tab w:val="right" w:pos="851"/>
        <w:tab w:val="left" w:pos="1418"/>
      </w:tabs>
      <w:spacing w:before="120" w:after="120"/>
      <w:jc w:val="both"/>
    </w:pPr>
    <w:rPr>
      <w:rFonts w:asciiTheme="minorHAnsi" w:hAnsiTheme="minorHAnsi"/>
      <w:sz w:val="22"/>
      <w:szCs w:val="22"/>
    </w:rPr>
  </w:style>
  <w:style w:type="paragraph" w:styleId="Ttulo1">
    <w:name w:val="heading 1"/>
    <w:basedOn w:val="Normal"/>
    <w:next w:val="Normal"/>
    <w:link w:val="Ttulo1Car"/>
    <w:qFormat/>
    <w:rsid w:val="00770FE8"/>
    <w:pPr>
      <w:keepNext/>
      <w:pageBreakBefore/>
      <w:numPr>
        <w:numId w:val="9"/>
      </w:numPr>
      <w:tabs>
        <w:tab w:val="clear" w:pos="851"/>
        <w:tab w:val="clear" w:pos="1418"/>
      </w:tabs>
      <w:autoSpaceDE w:val="0"/>
      <w:autoSpaceDN w:val="0"/>
      <w:adjustRightInd w:val="0"/>
      <w:spacing w:before="360" w:after="360"/>
      <w:jc w:val="left"/>
      <w:outlineLvl w:val="0"/>
    </w:pPr>
    <w:rPr>
      <w:rFonts w:ascii="Arial Narrow" w:hAnsi="Arial Narrow" w:cs="Arial"/>
      <w:b/>
      <w:bCs/>
      <w:smallCaps/>
      <w:color w:val="04617B" w:themeColor="text2"/>
      <w:sz w:val="36"/>
      <w:szCs w:val="36"/>
      <w:u w:color="FF9900"/>
    </w:rPr>
  </w:style>
  <w:style w:type="paragraph" w:styleId="Ttulo2">
    <w:name w:val="heading 2"/>
    <w:basedOn w:val="Normal"/>
    <w:next w:val="Normal"/>
    <w:link w:val="Ttulo2Car"/>
    <w:qFormat/>
    <w:rsid w:val="00770FE8"/>
    <w:pPr>
      <w:numPr>
        <w:ilvl w:val="1"/>
        <w:numId w:val="9"/>
      </w:numPr>
      <w:tabs>
        <w:tab w:val="clear" w:pos="851"/>
        <w:tab w:val="clear" w:pos="1418"/>
      </w:tabs>
      <w:autoSpaceDE w:val="0"/>
      <w:autoSpaceDN w:val="0"/>
      <w:adjustRightInd w:val="0"/>
      <w:spacing w:before="240" w:after="100" w:afterAutospacing="1"/>
      <w:jc w:val="left"/>
      <w:outlineLvl w:val="1"/>
    </w:pPr>
    <w:rPr>
      <w:rFonts w:ascii="Arial Narrow" w:hAnsi="Arial Narrow" w:cs="Arial"/>
      <w:b/>
      <w:bCs/>
      <w:color w:val="777777"/>
      <w:sz w:val="32"/>
      <w:szCs w:val="30"/>
    </w:rPr>
  </w:style>
  <w:style w:type="paragraph" w:styleId="Ttulo3">
    <w:name w:val="heading 3"/>
    <w:basedOn w:val="Normal"/>
    <w:next w:val="Normal"/>
    <w:link w:val="Ttulo3Car"/>
    <w:qFormat/>
    <w:rsid w:val="00371C74"/>
    <w:pPr>
      <w:keepNext/>
      <w:numPr>
        <w:ilvl w:val="2"/>
        <w:numId w:val="9"/>
      </w:numPr>
      <w:tabs>
        <w:tab w:val="clear" w:pos="851"/>
        <w:tab w:val="clear" w:pos="1418"/>
      </w:tabs>
      <w:spacing w:before="240" w:after="100" w:afterAutospacing="1"/>
      <w:ind w:left="720"/>
      <w:jc w:val="left"/>
      <w:outlineLvl w:val="2"/>
    </w:pPr>
    <w:rPr>
      <w:rFonts w:ascii="Arial Narrow" w:hAnsi="Arial Narrow" w:cs="Arial"/>
      <w:b/>
      <w:bCs/>
      <w:color w:val="04617B" w:themeColor="text2"/>
      <w:sz w:val="28"/>
      <w:szCs w:val="28"/>
    </w:rPr>
  </w:style>
  <w:style w:type="paragraph" w:styleId="Ttulo4">
    <w:name w:val="heading 4"/>
    <w:basedOn w:val="Ttulo3"/>
    <w:next w:val="Normal"/>
    <w:link w:val="Ttulo4Car"/>
    <w:qFormat/>
    <w:rsid w:val="00371C74"/>
    <w:pPr>
      <w:numPr>
        <w:ilvl w:val="0"/>
        <w:numId w:val="11"/>
      </w:numPr>
      <w:spacing w:before="120"/>
      <w:outlineLvl w:val="3"/>
    </w:pPr>
    <w:rPr>
      <w:rFonts w:ascii="Calibri" w:hAnsi="Calibri"/>
      <w:bCs w:val="0"/>
      <w:iCs/>
      <w:sz w:val="24"/>
      <w:szCs w:val="26"/>
    </w:rPr>
  </w:style>
  <w:style w:type="paragraph" w:styleId="Ttulo5">
    <w:name w:val="heading 5"/>
    <w:basedOn w:val="Normal"/>
    <w:next w:val="Normal"/>
    <w:link w:val="Ttulo5Car"/>
    <w:autoRedefine/>
    <w:qFormat/>
    <w:rsid w:val="00770FE8"/>
    <w:pPr>
      <w:keepNext/>
      <w:numPr>
        <w:ilvl w:val="4"/>
        <w:numId w:val="9"/>
      </w:numPr>
      <w:tabs>
        <w:tab w:val="clear" w:pos="851"/>
        <w:tab w:val="clear" w:pos="1418"/>
        <w:tab w:val="left" w:pos="1021"/>
      </w:tabs>
      <w:spacing w:after="100" w:afterAutospacing="1"/>
      <w:jc w:val="left"/>
      <w:outlineLvl w:val="4"/>
    </w:pPr>
    <w:rPr>
      <w:rFonts w:cs="Arial"/>
      <w:b/>
      <w:bCs/>
      <w:color w:val="595959" w:themeColor="text1" w:themeTint="A6"/>
      <w:szCs w:val="24"/>
    </w:rPr>
  </w:style>
  <w:style w:type="paragraph" w:styleId="Ttulo6">
    <w:name w:val="heading 6"/>
    <w:basedOn w:val="Normal"/>
    <w:next w:val="Normal"/>
    <w:link w:val="Ttulo6Car"/>
    <w:qFormat/>
    <w:rsid w:val="00770FE8"/>
    <w:pPr>
      <w:keepNext/>
      <w:numPr>
        <w:ilvl w:val="5"/>
        <w:numId w:val="9"/>
      </w:numPr>
      <w:spacing w:before="240" w:after="100" w:afterAutospacing="1"/>
      <w:outlineLvl w:val="5"/>
    </w:pPr>
    <w:rPr>
      <w:rFonts w:cs="Tahoma"/>
      <w:b/>
      <w:color w:val="999999"/>
      <w:sz w:val="24"/>
      <w:szCs w:val="24"/>
      <w:u w:val="single"/>
    </w:rPr>
  </w:style>
  <w:style w:type="paragraph" w:styleId="Ttulo7">
    <w:name w:val="heading 7"/>
    <w:basedOn w:val="Normal"/>
    <w:next w:val="Normal"/>
    <w:link w:val="Ttulo7Car"/>
    <w:qFormat/>
    <w:rsid w:val="00770FE8"/>
    <w:pPr>
      <w:numPr>
        <w:ilvl w:val="6"/>
        <w:numId w:val="9"/>
      </w:numPr>
      <w:tabs>
        <w:tab w:val="clear" w:pos="851"/>
        <w:tab w:val="clear" w:pos="1418"/>
      </w:tabs>
      <w:spacing w:before="240" w:after="60" w:line="360" w:lineRule="auto"/>
      <w:outlineLvl w:val="6"/>
    </w:pPr>
    <w:rPr>
      <w:rFonts w:ascii="Times New Roman" w:hAnsi="Times New Roman"/>
      <w:sz w:val="24"/>
      <w:szCs w:val="24"/>
      <w:lang w:val="es-ES_tradnl"/>
    </w:rPr>
  </w:style>
  <w:style w:type="paragraph" w:styleId="Ttulo8">
    <w:name w:val="heading 8"/>
    <w:basedOn w:val="Normal"/>
    <w:next w:val="Normal"/>
    <w:link w:val="Ttulo8Car"/>
    <w:qFormat/>
    <w:rsid w:val="00770FE8"/>
    <w:pPr>
      <w:numPr>
        <w:ilvl w:val="7"/>
        <w:numId w:val="9"/>
      </w:numPr>
      <w:tabs>
        <w:tab w:val="clear" w:pos="851"/>
        <w:tab w:val="clear" w:pos="1418"/>
      </w:tabs>
      <w:spacing w:before="240" w:after="60" w:line="360" w:lineRule="auto"/>
      <w:outlineLvl w:val="7"/>
    </w:pPr>
    <w:rPr>
      <w:rFonts w:ascii="Times New Roman" w:hAnsi="Times New Roman"/>
      <w:i/>
      <w:iCs/>
      <w:sz w:val="24"/>
      <w:szCs w:val="24"/>
      <w:lang w:val="es-ES_tradnl"/>
    </w:rPr>
  </w:style>
  <w:style w:type="paragraph" w:styleId="Ttulo9">
    <w:name w:val="heading 9"/>
    <w:basedOn w:val="Normal"/>
    <w:next w:val="Normal"/>
    <w:link w:val="Ttulo9Car"/>
    <w:qFormat/>
    <w:rsid w:val="00770FE8"/>
    <w:pPr>
      <w:numPr>
        <w:ilvl w:val="8"/>
        <w:numId w:val="9"/>
      </w:numPr>
      <w:tabs>
        <w:tab w:val="clear" w:pos="851"/>
        <w:tab w:val="clear" w:pos="1418"/>
      </w:tabs>
      <w:spacing w:before="240" w:after="60" w:line="360" w:lineRule="auto"/>
      <w:outlineLvl w:val="8"/>
    </w:pPr>
    <w:rPr>
      <w:rFonts w:cs="Arial"/>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FE8"/>
    <w:rPr>
      <w:rFonts w:ascii="Arial Narrow" w:hAnsi="Arial Narrow" w:cs="Arial"/>
      <w:b/>
      <w:bCs/>
      <w:smallCaps/>
      <w:color w:val="04617B" w:themeColor="text2"/>
      <w:sz w:val="36"/>
      <w:szCs w:val="36"/>
      <w:u w:color="FF9900"/>
    </w:rPr>
  </w:style>
  <w:style w:type="character" w:customStyle="1" w:styleId="Ttulo2Car">
    <w:name w:val="Título 2 Car"/>
    <w:basedOn w:val="Fuentedeprrafopredeter"/>
    <w:link w:val="Ttulo2"/>
    <w:rsid w:val="00770FE8"/>
    <w:rPr>
      <w:rFonts w:ascii="Arial Narrow" w:hAnsi="Arial Narrow" w:cs="Arial"/>
      <w:b/>
      <w:bCs/>
      <w:color w:val="777777"/>
      <w:sz w:val="32"/>
      <w:szCs w:val="30"/>
    </w:rPr>
  </w:style>
  <w:style w:type="character" w:customStyle="1" w:styleId="Ttulo3Car">
    <w:name w:val="Título 3 Car"/>
    <w:basedOn w:val="Fuentedeprrafopredeter"/>
    <w:link w:val="Ttulo3"/>
    <w:rsid w:val="00371C74"/>
    <w:rPr>
      <w:rFonts w:ascii="Arial Narrow" w:hAnsi="Arial Narrow" w:cs="Arial"/>
      <w:b/>
      <w:bCs/>
      <w:color w:val="04617B" w:themeColor="text2"/>
      <w:sz w:val="28"/>
      <w:szCs w:val="28"/>
    </w:rPr>
  </w:style>
  <w:style w:type="character" w:customStyle="1" w:styleId="Ttulo4Car">
    <w:name w:val="Título 4 Car"/>
    <w:basedOn w:val="Fuentedeprrafopredeter"/>
    <w:link w:val="Ttulo4"/>
    <w:rsid w:val="00371C74"/>
    <w:rPr>
      <w:rFonts w:ascii="Calibri" w:hAnsi="Calibri" w:cs="Arial"/>
      <w:b/>
      <w:iCs/>
      <w:color w:val="04617B" w:themeColor="text2"/>
      <w:sz w:val="24"/>
      <w:szCs w:val="26"/>
    </w:rPr>
  </w:style>
  <w:style w:type="character" w:customStyle="1" w:styleId="Ttulo5Car">
    <w:name w:val="Título 5 Car"/>
    <w:basedOn w:val="Fuentedeprrafopredeter"/>
    <w:link w:val="Ttulo5"/>
    <w:rsid w:val="00770FE8"/>
    <w:rPr>
      <w:rFonts w:asciiTheme="minorHAnsi" w:hAnsiTheme="minorHAnsi" w:cs="Arial"/>
      <w:b/>
      <w:bCs/>
      <w:color w:val="595959" w:themeColor="text1" w:themeTint="A6"/>
      <w:sz w:val="22"/>
      <w:szCs w:val="24"/>
    </w:rPr>
  </w:style>
  <w:style w:type="character" w:customStyle="1" w:styleId="Ttulo6Car">
    <w:name w:val="Título 6 Car"/>
    <w:basedOn w:val="Fuentedeprrafopredeter"/>
    <w:link w:val="Ttulo6"/>
    <w:rsid w:val="00770FE8"/>
    <w:rPr>
      <w:rFonts w:asciiTheme="minorHAnsi" w:hAnsiTheme="minorHAnsi" w:cs="Tahoma"/>
      <w:b/>
      <w:color w:val="999999"/>
      <w:sz w:val="24"/>
      <w:szCs w:val="24"/>
      <w:u w:val="single"/>
    </w:rPr>
  </w:style>
  <w:style w:type="character" w:customStyle="1" w:styleId="Ttulo7Car">
    <w:name w:val="Título 7 Car"/>
    <w:basedOn w:val="Fuentedeprrafopredeter"/>
    <w:link w:val="Ttulo7"/>
    <w:rsid w:val="00770FE8"/>
    <w:rPr>
      <w:sz w:val="24"/>
      <w:szCs w:val="24"/>
      <w:lang w:val="es-ES_tradnl"/>
    </w:rPr>
  </w:style>
  <w:style w:type="character" w:customStyle="1" w:styleId="Ttulo8Car">
    <w:name w:val="Título 8 Car"/>
    <w:basedOn w:val="Fuentedeprrafopredeter"/>
    <w:link w:val="Ttulo8"/>
    <w:rsid w:val="00770FE8"/>
    <w:rPr>
      <w:i/>
      <w:iCs/>
      <w:sz w:val="24"/>
      <w:szCs w:val="24"/>
      <w:lang w:val="es-ES_tradnl"/>
    </w:rPr>
  </w:style>
  <w:style w:type="character" w:customStyle="1" w:styleId="Ttulo9Car">
    <w:name w:val="Título 9 Car"/>
    <w:basedOn w:val="Fuentedeprrafopredeter"/>
    <w:link w:val="Ttulo9"/>
    <w:rsid w:val="00770FE8"/>
    <w:rPr>
      <w:rFonts w:asciiTheme="minorHAnsi" w:hAnsiTheme="minorHAnsi" w:cs="Arial"/>
      <w:sz w:val="22"/>
      <w:szCs w:val="22"/>
      <w:lang w:val="es-ES_tradnl"/>
    </w:rPr>
  </w:style>
  <w:style w:type="paragraph" w:styleId="Epgrafe">
    <w:name w:val="caption"/>
    <w:basedOn w:val="Normal"/>
    <w:next w:val="Normal"/>
    <w:link w:val="EpgrafeCar"/>
    <w:qFormat/>
    <w:rsid w:val="00770FE8"/>
    <w:rPr>
      <w:b/>
      <w:bCs/>
      <w:sz w:val="20"/>
      <w:szCs w:val="20"/>
    </w:rPr>
  </w:style>
  <w:style w:type="character" w:customStyle="1" w:styleId="EpgrafeCar">
    <w:name w:val="Epígrafe Car"/>
    <w:link w:val="Epgrafe"/>
    <w:locked/>
    <w:rsid w:val="00770FE8"/>
    <w:rPr>
      <w:rFonts w:asciiTheme="minorHAnsi" w:hAnsiTheme="minorHAnsi"/>
      <w:b/>
      <w:bCs/>
    </w:rPr>
  </w:style>
  <w:style w:type="character" w:styleId="Textoennegrita">
    <w:name w:val="Strong"/>
    <w:basedOn w:val="Fuentedeprrafopredeter"/>
    <w:uiPriority w:val="22"/>
    <w:qFormat/>
    <w:rsid w:val="00770FE8"/>
    <w:rPr>
      <w:b/>
      <w:bCs/>
    </w:rPr>
  </w:style>
  <w:style w:type="character" w:styleId="nfasis">
    <w:name w:val="Emphasis"/>
    <w:basedOn w:val="Fuentedeprrafopredeter"/>
    <w:uiPriority w:val="20"/>
    <w:qFormat/>
    <w:rsid w:val="00770FE8"/>
    <w:rPr>
      <w:i/>
      <w:iCs/>
    </w:rPr>
  </w:style>
  <w:style w:type="paragraph" w:styleId="Sinespaciado">
    <w:name w:val="No Spacing"/>
    <w:link w:val="SinespaciadoCar"/>
    <w:uiPriority w:val="1"/>
    <w:qFormat/>
    <w:rsid w:val="00770FE8"/>
    <w:pPr>
      <w:tabs>
        <w:tab w:val="right" w:pos="851"/>
        <w:tab w:val="left" w:pos="1418"/>
      </w:tabs>
      <w:jc w:val="both"/>
    </w:pPr>
    <w:rPr>
      <w:rFonts w:ascii="Arial" w:hAnsi="Arial"/>
      <w:color w:val="4D4D4D"/>
      <w:sz w:val="22"/>
      <w:szCs w:val="22"/>
    </w:rPr>
  </w:style>
  <w:style w:type="paragraph" w:styleId="Prrafodelista">
    <w:name w:val="List Paragraph"/>
    <w:aliases w:val="Lista sin Numerar,Puntos1"/>
    <w:basedOn w:val="Normal"/>
    <w:link w:val="PrrafodelistaCar"/>
    <w:uiPriority w:val="34"/>
    <w:qFormat/>
    <w:rsid w:val="00770FE8"/>
    <w:pPr>
      <w:ind w:left="720"/>
      <w:contextualSpacing/>
    </w:pPr>
  </w:style>
  <w:style w:type="character" w:customStyle="1" w:styleId="PrrafodelistaCar">
    <w:name w:val="Párrafo de lista Car"/>
    <w:aliases w:val="Lista sin Numerar Car,Puntos1 Car"/>
    <w:basedOn w:val="Fuentedeprrafopredeter"/>
    <w:link w:val="Prrafodelista"/>
    <w:uiPriority w:val="34"/>
    <w:rsid w:val="00770FE8"/>
    <w:rPr>
      <w:rFonts w:asciiTheme="minorHAnsi" w:hAnsiTheme="minorHAnsi"/>
      <w:sz w:val="22"/>
      <w:szCs w:val="22"/>
    </w:rPr>
  </w:style>
  <w:style w:type="character" w:customStyle="1" w:styleId="SinespaciadoCar">
    <w:name w:val="Sin espaciado Car"/>
    <w:basedOn w:val="Fuentedeprrafopredeter"/>
    <w:link w:val="Sinespaciado"/>
    <w:uiPriority w:val="1"/>
    <w:rsid w:val="00371C74"/>
    <w:rPr>
      <w:rFonts w:ascii="Arial" w:hAnsi="Arial"/>
      <w:color w:val="4D4D4D"/>
      <w:sz w:val="22"/>
      <w:szCs w:val="22"/>
    </w:rPr>
  </w:style>
  <w:style w:type="paragraph" w:styleId="Textodeglobo">
    <w:name w:val="Balloon Text"/>
    <w:basedOn w:val="Normal"/>
    <w:link w:val="TextodegloboCar"/>
    <w:uiPriority w:val="99"/>
    <w:semiHidden/>
    <w:unhideWhenUsed/>
    <w:rsid w:val="00371C74"/>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1C74"/>
    <w:rPr>
      <w:rFonts w:ascii="Tahoma" w:hAnsi="Tahoma" w:cs="Tahoma"/>
      <w:sz w:val="16"/>
      <w:szCs w:val="16"/>
    </w:rPr>
  </w:style>
  <w:style w:type="paragraph" w:styleId="Ttulo">
    <w:name w:val="Title"/>
    <w:basedOn w:val="Normal"/>
    <w:next w:val="Normal"/>
    <w:link w:val="TtuloCar"/>
    <w:qFormat/>
    <w:rsid w:val="00371C74"/>
    <w:pPr>
      <w:pBdr>
        <w:bottom w:val="single" w:sz="8" w:space="4" w:color="0F6FC6" w:themeColor="accent1"/>
      </w:pBdr>
      <w:spacing w:before="0"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tuloCar">
    <w:name w:val="Título Car"/>
    <w:basedOn w:val="Fuentedeprrafopredeter"/>
    <w:link w:val="Ttulo"/>
    <w:rsid w:val="00371C74"/>
    <w:rPr>
      <w:rFonts w:asciiTheme="majorHAnsi" w:eastAsiaTheme="majorEastAsia" w:hAnsiTheme="majorHAnsi" w:cstheme="majorBidi"/>
      <w:color w:val="03485B" w:themeColor="text2" w:themeShade="BF"/>
      <w:spacing w:val="5"/>
      <w:kern w:val="28"/>
      <w:sz w:val="52"/>
      <w:szCs w:val="52"/>
    </w:rPr>
  </w:style>
  <w:style w:type="paragraph" w:styleId="Encabezado">
    <w:name w:val="header"/>
    <w:basedOn w:val="Normal"/>
    <w:link w:val="EncabezadoCar"/>
    <w:uiPriority w:val="99"/>
    <w:semiHidden/>
    <w:unhideWhenUsed/>
    <w:rsid w:val="00525557"/>
    <w:pPr>
      <w:tabs>
        <w:tab w:val="clear" w:pos="851"/>
        <w:tab w:val="clear" w:pos="1418"/>
        <w:tab w:val="center" w:pos="4252"/>
        <w:tab w:val="right" w:pos="8504"/>
      </w:tabs>
      <w:spacing w:before="0" w:after="0"/>
    </w:pPr>
  </w:style>
  <w:style w:type="character" w:customStyle="1" w:styleId="EncabezadoCar">
    <w:name w:val="Encabezado Car"/>
    <w:basedOn w:val="Fuentedeprrafopredeter"/>
    <w:link w:val="Encabezado"/>
    <w:uiPriority w:val="99"/>
    <w:semiHidden/>
    <w:rsid w:val="00525557"/>
    <w:rPr>
      <w:rFonts w:asciiTheme="minorHAnsi" w:hAnsiTheme="minorHAnsi"/>
      <w:sz w:val="22"/>
      <w:szCs w:val="22"/>
    </w:rPr>
  </w:style>
  <w:style w:type="paragraph" w:styleId="Piedepgina">
    <w:name w:val="footer"/>
    <w:basedOn w:val="Normal"/>
    <w:link w:val="PiedepginaCar"/>
    <w:uiPriority w:val="99"/>
    <w:semiHidden/>
    <w:unhideWhenUsed/>
    <w:rsid w:val="00525557"/>
    <w:pPr>
      <w:tabs>
        <w:tab w:val="clear" w:pos="851"/>
        <w:tab w:val="clear" w:pos="1418"/>
        <w:tab w:val="center" w:pos="4252"/>
        <w:tab w:val="right" w:pos="8504"/>
      </w:tabs>
      <w:spacing w:before="0" w:after="0"/>
    </w:pPr>
  </w:style>
  <w:style w:type="character" w:customStyle="1" w:styleId="PiedepginaCar">
    <w:name w:val="Pie de página Car"/>
    <w:basedOn w:val="Fuentedeprrafopredeter"/>
    <w:link w:val="Piedepgina"/>
    <w:uiPriority w:val="99"/>
    <w:semiHidden/>
    <w:rsid w:val="00525557"/>
    <w:rPr>
      <w:rFonts w:asciiTheme="minorHAnsi" w:hAnsiTheme="minorHAnsi"/>
      <w:sz w:val="22"/>
      <w:szCs w:val="22"/>
    </w:rPr>
  </w:style>
  <w:style w:type="paragraph" w:styleId="TtulodeTDC">
    <w:name w:val="TOC Heading"/>
    <w:basedOn w:val="Ttulo1"/>
    <w:next w:val="Normal"/>
    <w:uiPriority w:val="39"/>
    <w:unhideWhenUsed/>
    <w:qFormat/>
    <w:rsid w:val="008C4CD4"/>
    <w:pPr>
      <w:keepLines/>
      <w:pageBreakBefore w:val="0"/>
      <w:numPr>
        <w:numId w:val="0"/>
      </w:numPr>
      <w:autoSpaceDE/>
      <w:autoSpaceDN/>
      <w:adjustRightInd/>
      <w:spacing w:before="480" w:after="0" w:line="276" w:lineRule="auto"/>
      <w:outlineLvl w:val="9"/>
    </w:pPr>
    <w:rPr>
      <w:rFonts w:asciiTheme="majorHAnsi" w:eastAsiaTheme="majorEastAsia" w:hAnsiTheme="majorHAnsi" w:cstheme="majorBidi"/>
      <w:smallCaps w:val="0"/>
      <w:color w:val="0B5294" w:themeColor="accent1" w:themeShade="BF"/>
      <w:sz w:val="28"/>
      <w:szCs w:val="28"/>
      <w:lang w:eastAsia="en-US"/>
    </w:rPr>
  </w:style>
  <w:style w:type="paragraph" w:styleId="TDC2">
    <w:name w:val="toc 2"/>
    <w:basedOn w:val="Normal"/>
    <w:next w:val="Normal"/>
    <w:autoRedefine/>
    <w:uiPriority w:val="39"/>
    <w:unhideWhenUsed/>
    <w:qFormat/>
    <w:rsid w:val="008C4CD4"/>
    <w:pPr>
      <w:tabs>
        <w:tab w:val="clear" w:pos="851"/>
        <w:tab w:val="clear" w:pos="1418"/>
      </w:tabs>
      <w:spacing w:before="0" w:after="100" w:line="276" w:lineRule="auto"/>
      <w:ind w:left="220"/>
      <w:jc w:val="left"/>
    </w:pPr>
    <w:rPr>
      <w:rFonts w:eastAsiaTheme="minorEastAsia" w:cstheme="minorBidi"/>
      <w:lang w:eastAsia="en-US"/>
    </w:rPr>
  </w:style>
  <w:style w:type="paragraph" w:styleId="TDC1">
    <w:name w:val="toc 1"/>
    <w:basedOn w:val="Normal"/>
    <w:next w:val="Normal"/>
    <w:autoRedefine/>
    <w:uiPriority w:val="39"/>
    <w:unhideWhenUsed/>
    <w:qFormat/>
    <w:rsid w:val="008C4CD4"/>
    <w:pPr>
      <w:tabs>
        <w:tab w:val="clear" w:pos="851"/>
        <w:tab w:val="clear" w:pos="1418"/>
      </w:tabs>
      <w:spacing w:before="0" w:after="100" w:line="276" w:lineRule="auto"/>
      <w:jc w:val="left"/>
    </w:pPr>
    <w:rPr>
      <w:rFonts w:eastAsiaTheme="minorEastAsia" w:cstheme="minorBidi"/>
      <w:b/>
      <w:lang w:eastAsia="en-US"/>
    </w:rPr>
  </w:style>
  <w:style w:type="paragraph" w:styleId="TDC3">
    <w:name w:val="toc 3"/>
    <w:basedOn w:val="Normal"/>
    <w:next w:val="Normal"/>
    <w:autoRedefine/>
    <w:uiPriority w:val="39"/>
    <w:unhideWhenUsed/>
    <w:qFormat/>
    <w:rsid w:val="008C4CD4"/>
    <w:pPr>
      <w:tabs>
        <w:tab w:val="clear" w:pos="851"/>
        <w:tab w:val="clear" w:pos="1418"/>
      </w:tabs>
      <w:spacing w:before="0" w:after="100" w:line="276" w:lineRule="auto"/>
      <w:ind w:left="440"/>
      <w:jc w:val="left"/>
    </w:pPr>
    <w:rPr>
      <w:rFonts w:eastAsiaTheme="minorEastAsia" w:cstheme="minorBidi"/>
      <w:lang w:eastAsia="en-US"/>
    </w:rPr>
  </w:style>
  <w:style w:type="character" w:styleId="Hipervnculo">
    <w:name w:val="Hyperlink"/>
    <w:basedOn w:val="Fuentedeprrafopredeter"/>
    <w:uiPriority w:val="99"/>
    <w:unhideWhenUsed/>
    <w:rsid w:val="008C4CD4"/>
    <w:rPr>
      <w:color w:val="E2D7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A9247140BB04995B7FF3F942D6CC8CE"/>
        <w:category>
          <w:name w:val="General"/>
          <w:gallery w:val="placeholder"/>
        </w:category>
        <w:types>
          <w:type w:val="bbPlcHdr"/>
        </w:types>
        <w:behaviors>
          <w:behavior w:val="content"/>
        </w:behaviors>
        <w:guid w:val="{E2818DCC-84E0-4071-BC80-DC086F4A2B6E}"/>
      </w:docPartPr>
      <w:docPartBody>
        <w:p w:rsidR="0022009B" w:rsidRDefault="00AC6322" w:rsidP="00AC6322">
          <w:pPr>
            <w:pStyle w:val="7A9247140BB04995B7FF3F942D6CC8CE"/>
          </w:pPr>
          <w:r>
            <w:rPr>
              <w:rFonts w:asciiTheme="majorHAnsi" w:eastAsiaTheme="majorEastAsia" w:hAnsiTheme="majorHAnsi" w:cstheme="majorBidi"/>
              <w:b/>
              <w:bCs/>
              <w:color w:val="365F91" w:themeColor="accent1" w:themeShade="BF"/>
              <w:sz w:val="48"/>
              <w:szCs w:val="48"/>
            </w:rPr>
            <w:t>[Escribir el título del documento]</w:t>
          </w:r>
        </w:p>
      </w:docPartBody>
    </w:docPart>
    <w:docPart>
      <w:docPartPr>
        <w:name w:val="7873EA035B394A5590B2CFF76B0BF853"/>
        <w:category>
          <w:name w:val="General"/>
          <w:gallery w:val="placeholder"/>
        </w:category>
        <w:types>
          <w:type w:val="bbPlcHdr"/>
        </w:types>
        <w:behaviors>
          <w:behavior w:val="content"/>
        </w:behaviors>
        <w:guid w:val="{3E7334A0-D162-4E22-92D1-CA0DBAA41080}"/>
      </w:docPartPr>
      <w:docPartBody>
        <w:p w:rsidR="0022009B" w:rsidRDefault="00AC6322" w:rsidP="00AC6322">
          <w:pPr>
            <w:pStyle w:val="7873EA035B394A5590B2CFF76B0BF853"/>
          </w:pPr>
          <w:r>
            <w:rPr>
              <w:color w:val="484329" w:themeColor="background2" w:themeShade="3F"/>
              <w:sz w:val="28"/>
              <w:szCs w:val="28"/>
            </w:rPr>
            <w:t>[Escribir el subtítulo del documento]</w:t>
          </w:r>
        </w:p>
      </w:docPartBody>
    </w:docPart>
    <w:docPart>
      <w:docPartPr>
        <w:name w:val="FF9C77E29F334696AE1B976C6D1A5BC7"/>
        <w:category>
          <w:name w:val="General"/>
          <w:gallery w:val="placeholder"/>
        </w:category>
        <w:types>
          <w:type w:val="bbPlcHdr"/>
        </w:types>
        <w:behaviors>
          <w:behavior w:val="content"/>
        </w:behaviors>
        <w:guid w:val="{E83A9ACC-7589-4653-B10C-D37A29F12BE3}"/>
      </w:docPartPr>
      <w:docPartBody>
        <w:p w:rsidR="0022009B" w:rsidRDefault="00AC6322" w:rsidP="00AC6322">
          <w:pPr>
            <w:pStyle w:val="FF9C77E29F334696AE1B976C6D1A5BC7"/>
          </w:pPr>
          <w:r>
            <w:t>[Escriba aquí una descripción breve del documento. Una descripción breve es un resumen corto del contenido del documento. Escriba aquí una descripción breve del documento. Una descripción breve es un resumen corto del contenido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C6322"/>
    <w:rsid w:val="0022009B"/>
    <w:rsid w:val="00A042CA"/>
    <w:rsid w:val="00AC6322"/>
    <w:rsid w:val="00AF7A5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09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A9247140BB04995B7FF3F942D6CC8CE">
    <w:name w:val="7A9247140BB04995B7FF3F942D6CC8CE"/>
    <w:rsid w:val="00AC6322"/>
  </w:style>
  <w:style w:type="paragraph" w:customStyle="1" w:styleId="7873EA035B394A5590B2CFF76B0BF853">
    <w:name w:val="7873EA035B394A5590B2CFF76B0BF853"/>
    <w:rsid w:val="00AC6322"/>
  </w:style>
  <w:style w:type="paragraph" w:customStyle="1" w:styleId="FF9C77E29F334696AE1B976C6D1A5BC7">
    <w:name w:val="FF9C77E29F334696AE1B976C6D1A5BC7"/>
    <w:rsid w:val="00AC6322"/>
  </w:style>
  <w:style w:type="paragraph" w:customStyle="1" w:styleId="FB863637A8EE4310A3505F272292E4F0">
    <w:name w:val="FB863637A8EE4310A3505F272292E4F0"/>
    <w:rsid w:val="00AC6322"/>
  </w:style>
  <w:style w:type="paragraph" w:customStyle="1" w:styleId="A3BDB4E883EA44508195933B359B06E3">
    <w:name w:val="A3BDB4E883EA44508195933B359B06E3"/>
    <w:rsid w:val="00AC6322"/>
  </w:style>
  <w:style w:type="paragraph" w:customStyle="1" w:styleId="590A504EF194457C81E229930377CED6">
    <w:name w:val="590A504EF194457C81E229930377CED6"/>
    <w:rsid w:val="00A042CA"/>
  </w:style>
  <w:style w:type="paragraph" w:customStyle="1" w:styleId="5D5FACA3ACF24D21B494087C5B6E5C11">
    <w:name w:val="5D5FACA3ACF24D21B494087C5B6E5C11"/>
    <w:rsid w:val="00A042CA"/>
  </w:style>
  <w:style w:type="paragraph" w:customStyle="1" w:styleId="1CF7F8B857D6434EBABDEA2F78712AA7">
    <w:name w:val="1CF7F8B857D6434EBABDEA2F78712AA7"/>
    <w:rsid w:val="00A042CA"/>
  </w:style>
  <w:style w:type="paragraph" w:customStyle="1" w:styleId="681DFF0A4761435BB839176222020571">
    <w:name w:val="681DFF0A4761435BB839176222020571"/>
    <w:rsid w:val="00A042CA"/>
  </w:style>
  <w:style w:type="paragraph" w:customStyle="1" w:styleId="C7BF3FA87EAB47A482BACFC50DD3125E">
    <w:name w:val="C7BF3FA87EAB47A482BACFC50DD3125E"/>
    <w:rsid w:val="00A042CA"/>
  </w:style>
  <w:style w:type="paragraph" w:customStyle="1" w:styleId="0837EB1B34784D709F9854A02E76A033">
    <w:name w:val="0837EB1B34784D709F9854A02E76A033"/>
    <w:rsid w:val="00A042CA"/>
  </w:style>
  <w:style w:type="paragraph" w:customStyle="1" w:styleId="6F2DB4C59A9A416488714479B6FB34AC">
    <w:name w:val="6F2DB4C59A9A416488714479B6FB34AC"/>
    <w:rsid w:val="00A042CA"/>
  </w:style>
  <w:style w:type="paragraph" w:customStyle="1" w:styleId="AC633EF2DFCF445783F90066E68B1063">
    <w:name w:val="AC633EF2DFCF445783F90066E68B1063"/>
    <w:rsid w:val="00A042CA"/>
  </w:style>
  <w:style w:type="paragraph" w:customStyle="1" w:styleId="EA9CC1663E774DDE964641367C3899F4">
    <w:name w:val="EA9CC1663E774DDE964641367C3899F4"/>
    <w:rsid w:val="00A042CA"/>
  </w:style>
  <w:style w:type="paragraph" w:customStyle="1" w:styleId="E16A74DEDA99486CBCA265C03B1EA116">
    <w:name w:val="E16A74DEDA99486CBCA265C03B1EA116"/>
    <w:rsid w:val="00A042CA"/>
  </w:style>
  <w:style w:type="paragraph" w:customStyle="1" w:styleId="EC5434E68B94479AB5B0990C2DDA701B">
    <w:name w:val="EC5434E68B94479AB5B0990C2DDA701B"/>
    <w:rsid w:val="00A042CA"/>
  </w:style>
  <w:style w:type="paragraph" w:customStyle="1" w:styleId="0E357C4041E741A2A35B3CBAF4C1FE3D">
    <w:name w:val="0E357C4041E741A2A35B3CBAF4C1FE3D"/>
    <w:rsid w:val="00A042CA"/>
  </w:style>
  <w:style w:type="paragraph" w:customStyle="1" w:styleId="78AC3C2EDC0F4C2EB915FE9FFA779ED3">
    <w:name w:val="78AC3C2EDC0F4C2EB915FE9FFA779ED3"/>
    <w:rsid w:val="00A042CA"/>
  </w:style>
  <w:style w:type="paragraph" w:customStyle="1" w:styleId="69AF622F950A4881A3EB84345E99B53F">
    <w:name w:val="69AF622F950A4881A3EB84345E99B53F"/>
    <w:rsid w:val="00A042CA"/>
  </w:style>
  <w:style w:type="paragraph" w:customStyle="1" w:styleId="B8CF49C2303D40D0A68DFB18D864704F">
    <w:name w:val="B8CF49C2303D40D0A68DFB18D864704F"/>
    <w:rsid w:val="00A042CA"/>
  </w:style>
  <w:style w:type="paragraph" w:customStyle="1" w:styleId="F0C03FC14F3341F3B6C8CAC96CDAFD20">
    <w:name w:val="F0C03FC14F3341F3B6C8CAC96CDAFD20"/>
    <w:rsid w:val="00A042CA"/>
  </w:style>
  <w:style w:type="paragraph" w:customStyle="1" w:styleId="9C5C3545C9F74F68935B51686BC5C977">
    <w:name w:val="9C5C3545C9F74F68935B51686BC5C977"/>
    <w:rsid w:val="00A042CA"/>
  </w:style>
  <w:style w:type="paragraph" w:customStyle="1" w:styleId="76BB247AE6BE4F439D7DCCC738F9B816">
    <w:name w:val="76BB247AE6BE4F439D7DCCC738F9B816"/>
    <w:rsid w:val="00A042CA"/>
  </w:style>
  <w:style w:type="paragraph" w:customStyle="1" w:styleId="06BAAFEEAAAE4BCCA4EA6C18B904319E">
    <w:name w:val="06BAAFEEAAAE4BCCA4EA6C18B904319E"/>
    <w:rsid w:val="00A042CA"/>
  </w:style>
  <w:style w:type="paragraph" w:customStyle="1" w:styleId="850287DB23404FA38153C200502991FA">
    <w:name w:val="850287DB23404FA38153C200502991FA"/>
    <w:rsid w:val="00A042CA"/>
  </w:style>
  <w:style w:type="paragraph" w:customStyle="1" w:styleId="322C151AF91F4A4CA40DA8591CDA9FC3">
    <w:name w:val="322C151AF91F4A4CA40DA8591CDA9FC3"/>
    <w:rsid w:val="00A042CA"/>
  </w:style>
  <w:style w:type="paragraph" w:customStyle="1" w:styleId="C8B1F8A86BB347BEB0D51F4B2B187C0C">
    <w:name w:val="C8B1F8A86BB347BEB0D51F4B2B187C0C"/>
    <w:rsid w:val="00A042CA"/>
  </w:style>
  <w:style w:type="paragraph" w:customStyle="1" w:styleId="460D6BB9FD334ED393886719779DDC0E">
    <w:name w:val="460D6BB9FD334ED393886719779DDC0E"/>
    <w:rsid w:val="00A042CA"/>
  </w:style>
  <w:style w:type="paragraph" w:customStyle="1" w:styleId="D5A00D41411D43DEAF40D29965085671">
    <w:name w:val="D5A00D41411D43DEAF40D29965085671"/>
    <w:rsid w:val="00A042C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Flujo">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2019-07-12T00:00:00</PublishDate>
  <Abstract>Documento aclarativo relacionado con el envío de las transacción de facturación explicando procesos de consolidación para conocer cada uno de los campos tratados.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93DCAE-FC3B-4BC6-B8FA-618195445942}">
  <ds:schemaRefs>
    <ds:schemaRef ds:uri="http://schemas.openxmlformats.org/officeDocument/2006/bibliography"/>
  </ds:schemaRefs>
</ds:datastoreItem>
</file>

<file path=customXml/itemProps3.xml><?xml version="1.0" encoding="utf-8"?>
<ds:datastoreItem xmlns:ds="http://schemas.openxmlformats.org/officeDocument/2006/customXml" ds:itemID="{E7997B63-DF25-412C-97FE-07C13197BEED}"/>
</file>

<file path=customXml/itemProps4.xml><?xml version="1.0" encoding="utf-8"?>
<ds:datastoreItem xmlns:ds="http://schemas.openxmlformats.org/officeDocument/2006/customXml" ds:itemID="{4C72CC18-E621-4A3E-A1BF-37CCE2CED566}"/>
</file>

<file path=customXml/itemProps5.xml><?xml version="1.0" encoding="utf-8"?>
<ds:datastoreItem xmlns:ds="http://schemas.openxmlformats.org/officeDocument/2006/customXml" ds:itemID="{261C8B36-F13C-4C2F-B3E7-3438A2A3675C}"/>
</file>

<file path=docProps/app.xml><?xml version="1.0" encoding="utf-8"?>
<Properties xmlns="http://schemas.openxmlformats.org/officeDocument/2006/extended-properties" xmlns:vt="http://schemas.openxmlformats.org/officeDocument/2006/docPropsVTypes">
  <Template>Normal.dotm</Template>
  <TotalTime>8</TotalTime>
  <Pages>29</Pages>
  <Words>8816</Words>
  <Characters>48493</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Transacción Facturación</vt:lpstr>
    </vt:vector>
  </TitlesOfParts>
  <Company/>
  <LinksUpToDate>false</LinksUpToDate>
  <CharactersWithSpaces>57195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Transacción Facturación</dc:title>
  <dc:subject>Aclaraciones envío información</dc:subject>
  <dc:creator>Juan Antonio Nieto Gómez</dc:creator>
  <cp:lastModifiedBy>Usuario de Windows</cp:lastModifiedBy>
  <cp:revision>2</cp:revision>
  <cp:lastPrinted>2019-07-18T11:38:00Z</cp:lastPrinted>
  <dcterms:created xsi:type="dcterms:W3CDTF">2019-07-24T08:57:00Z</dcterms:created>
  <dcterms:modified xsi:type="dcterms:W3CDTF">2019-07-24T08:57:00Z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